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3BFAE2" w14:textId="707A141D" w:rsidR="00F22573" w:rsidRPr="00431BD9" w:rsidRDefault="00F22573" w:rsidP="00F22573">
      <w:pPr>
        <w:spacing w:after="0" w:line="240" w:lineRule="auto"/>
        <w:rPr>
          <w:rFonts w:ascii="Arial" w:hAnsi="Arial" w:cs="Arial"/>
          <w:b/>
          <w:color w:val="FF0000"/>
          <w:sz w:val="44"/>
        </w:rPr>
      </w:pPr>
      <w:bookmarkStart w:id="0" w:name="_GoBack"/>
      <w:bookmarkEnd w:id="0"/>
    </w:p>
    <w:p w14:paraId="26486B30" w14:textId="19459C76" w:rsidR="0055092B" w:rsidRDefault="00F22573" w:rsidP="00914002">
      <w:pPr>
        <w:spacing w:after="0" w:line="240" w:lineRule="auto"/>
        <w:jc w:val="center"/>
        <w:rPr>
          <w:rFonts w:ascii="Arial" w:hAnsi="Arial" w:cs="Arial"/>
          <w:b/>
          <w:sz w:val="44"/>
        </w:rPr>
      </w:pPr>
      <w:r>
        <w:rPr>
          <w:noProof/>
          <w:lang w:eastAsia="en-GB"/>
        </w:rPr>
        <w:drawing>
          <wp:inline distT="0" distB="0" distL="0" distR="0" wp14:anchorId="7ACFB85E" wp14:editId="5EB10339">
            <wp:extent cx="1047750" cy="1273558"/>
            <wp:effectExtent l="0" t="0" r="0" b="3175"/>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ool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3239" cy="1280230"/>
                    </a:xfrm>
                    <a:prstGeom prst="rect">
                      <a:avLst/>
                    </a:prstGeom>
                    <a:noFill/>
                    <a:ln>
                      <a:noFill/>
                    </a:ln>
                  </pic:spPr>
                </pic:pic>
              </a:graphicData>
            </a:graphic>
          </wp:inline>
        </w:drawing>
      </w:r>
      <w:r w:rsidR="005C679C" w:rsidRPr="00431BD9">
        <w:rPr>
          <w:rFonts w:ascii="Arial" w:hAnsi="Arial" w:cs="Arial"/>
          <w:b/>
          <w:sz w:val="44"/>
        </w:rPr>
        <w:t xml:space="preserve"> </w:t>
      </w:r>
    </w:p>
    <w:p w14:paraId="26269DBA" w14:textId="50F4BADD" w:rsidR="00171615" w:rsidRPr="00431BD9" w:rsidRDefault="00F86B07" w:rsidP="00F22573">
      <w:pPr>
        <w:spacing w:after="0" w:line="240" w:lineRule="auto"/>
        <w:jc w:val="center"/>
        <w:rPr>
          <w:rFonts w:ascii="Arial" w:hAnsi="Arial" w:cs="Arial"/>
          <w:b/>
        </w:rPr>
      </w:pPr>
      <w:r w:rsidRPr="00431BD9">
        <w:rPr>
          <w:rFonts w:ascii="Arial" w:hAnsi="Arial" w:cs="Arial"/>
          <w:b/>
          <w:sz w:val="44"/>
        </w:rPr>
        <w:t>Attendance Poli</w:t>
      </w:r>
      <w:r w:rsidR="003D4208">
        <w:rPr>
          <w:rFonts w:ascii="Arial" w:hAnsi="Arial" w:cs="Arial"/>
          <w:b/>
          <w:sz w:val="44"/>
        </w:rPr>
        <w:t>cy</w:t>
      </w:r>
      <w:r w:rsidR="005C679C" w:rsidRPr="00431BD9">
        <w:rPr>
          <w:rFonts w:ascii="Arial" w:hAnsi="Arial" w:cs="Arial"/>
          <w:b/>
          <w:sz w:val="44"/>
        </w:rPr>
        <w:t xml:space="preserve"> </w:t>
      </w:r>
    </w:p>
    <w:tbl>
      <w:tblPr>
        <w:tblpPr w:leftFromText="180" w:rightFromText="180" w:vertAnchor="text" w:horzAnchor="margin" w:tblpY="2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7"/>
        <w:gridCol w:w="2508"/>
        <w:gridCol w:w="1807"/>
        <w:gridCol w:w="2808"/>
      </w:tblGrid>
      <w:tr w:rsidR="0019629D" w:rsidRPr="00431BD9" w14:paraId="78AD73E4" w14:textId="77777777" w:rsidTr="0019629D">
        <w:tc>
          <w:tcPr>
            <w:tcW w:w="0" w:type="auto"/>
          </w:tcPr>
          <w:p w14:paraId="1FFFB493" w14:textId="77777777" w:rsidR="0019629D" w:rsidRPr="00431BD9" w:rsidRDefault="0019629D" w:rsidP="0019629D">
            <w:pPr>
              <w:rPr>
                <w:rFonts w:ascii="Arial" w:eastAsia="Calibri" w:hAnsi="Arial" w:cs="Arial"/>
                <w:bCs/>
                <w:sz w:val="18"/>
                <w:szCs w:val="18"/>
              </w:rPr>
            </w:pPr>
            <w:r w:rsidRPr="00431BD9">
              <w:rPr>
                <w:rFonts w:ascii="Arial" w:eastAsia="Calibri" w:hAnsi="Arial" w:cs="Arial"/>
                <w:bCs/>
                <w:sz w:val="18"/>
                <w:szCs w:val="18"/>
              </w:rPr>
              <w:t>Date of last review:</w:t>
            </w:r>
          </w:p>
        </w:tc>
        <w:tc>
          <w:tcPr>
            <w:tcW w:w="0" w:type="auto"/>
          </w:tcPr>
          <w:p w14:paraId="2FBF26F9" w14:textId="081CB4A9" w:rsidR="0019629D" w:rsidRPr="00431BD9" w:rsidRDefault="00223C1E" w:rsidP="0019629D">
            <w:pPr>
              <w:rPr>
                <w:rFonts w:ascii="Arial" w:eastAsia="Calibri" w:hAnsi="Arial" w:cs="Arial"/>
                <w:bCs/>
                <w:sz w:val="18"/>
                <w:szCs w:val="18"/>
              </w:rPr>
            </w:pPr>
            <w:r>
              <w:rPr>
                <w:rFonts w:ascii="Arial" w:eastAsia="Calibri" w:hAnsi="Arial" w:cs="Arial"/>
                <w:bCs/>
                <w:sz w:val="18"/>
                <w:szCs w:val="18"/>
              </w:rPr>
              <w:t>Ju</w:t>
            </w:r>
            <w:r w:rsidR="00924521">
              <w:rPr>
                <w:rFonts w:ascii="Arial" w:eastAsia="Calibri" w:hAnsi="Arial" w:cs="Arial"/>
                <w:bCs/>
                <w:sz w:val="18"/>
                <w:szCs w:val="18"/>
              </w:rPr>
              <w:t>l</w:t>
            </w:r>
            <w:r w:rsidR="00857CAC">
              <w:rPr>
                <w:rFonts w:ascii="Arial" w:eastAsia="Calibri" w:hAnsi="Arial" w:cs="Arial"/>
                <w:bCs/>
                <w:sz w:val="18"/>
                <w:szCs w:val="18"/>
              </w:rPr>
              <w:t>-</w:t>
            </w:r>
            <w:r>
              <w:rPr>
                <w:rFonts w:ascii="Arial" w:eastAsia="Calibri" w:hAnsi="Arial" w:cs="Arial"/>
                <w:bCs/>
                <w:sz w:val="18"/>
                <w:szCs w:val="18"/>
              </w:rPr>
              <w:t>2</w:t>
            </w:r>
            <w:r w:rsidR="00554ED0">
              <w:rPr>
                <w:rFonts w:ascii="Arial" w:eastAsia="Calibri" w:hAnsi="Arial" w:cs="Arial"/>
                <w:bCs/>
                <w:sz w:val="18"/>
                <w:szCs w:val="18"/>
              </w:rPr>
              <w:t>5</w:t>
            </w:r>
          </w:p>
        </w:tc>
        <w:tc>
          <w:tcPr>
            <w:tcW w:w="0" w:type="auto"/>
          </w:tcPr>
          <w:p w14:paraId="5346E171" w14:textId="77777777" w:rsidR="0019629D" w:rsidRPr="00431BD9" w:rsidRDefault="0019629D" w:rsidP="0019629D">
            <w:pPr>
              <w:rPr>
                <w:rFonts w:ascii="Arial" w:eastAsia="Calibri" w:hAnsi="Arial" w:cs="Arial"/>
                <w:bCs/>
                <w:sz w:val="18"/>
                <w:szCs w:val="18"/>
              </w:rPr>
            </w:pPr>
            <w:r w:rsidRPr="00431BD9">
              <w:rPr>
                <w:rFonts w:ascii="Arial" w:eastAsia="Calibri" w:hAnsi="Arial" w:cs="Arial"/>
                <w:bCs/>
                <w:sz w:val="18"/>
                <w:szCs w:val="18"/>
              </w:rPr>
              <w:t>Date of next review:</w:t>
            </w:r>
          </w:p>
        </w:tc>
        <w:tc>
          <w:tcPr>
            <w:tcW w:w="0" w:type="auto"/>
          </w:tcPr>
          <w:p w14:paraId="614394B9" w14:textId="78108187" w:rsidR="0019629D" w:rsidRPr="00431BD9" w:rsidRDefault="00223C1E" w:rsidP="0019629D">
            <w:pPr>
              <w:rPr>
                <w:rFonts w:ascii="Arial" w:eastAsia="Calibri" w:hAnsi="Arial" w:cs="Arial"/>
                <w:bCs/>
                <w:sz w:val="18"/>
                <w:szCs w:val="18"/>
              </w:rPr>
            </w:pPr>
            <w:r>
              <w:rPr>
                <w:rFonts w:ascii="Arial" w:eastAsia="Calibri" w:hAnsi="Arial" w:cs="Arial"/>
                <w:bCs/>
                <w:sz w:val="18"/>
                <w:szCs w:val="18"/>
              </w:rPr>
              <w:t>Ju</w:t>
            </w:r>
            <w:r w:rsidR="00924521">
              <w:rPr>
                <w:rFonts w:ascii="Arial" w:eastAsia="Calibri" w:hAnsi="Arial" w:cs="Arial"/>
                <w:bCs/>
                <w:sz w:val="18"/>
                <w:szCs w:val="18"/>
              </w:rPr>
              <w:t>l</w:t>
            </w:r>
            <w:r w:rsidR="00857CAC">
              <w:rPr>
                <w:rFonts w:ascii="Arial" w:eastAsia="Calibri" w:hAnsi="Arial" w:cs="Arial"/>
                <w:bCs/>
                <w:sz w:val="18"/>
                <w:szCs w:val="18"/>
              </w:rPr>
              <w:t>-</w:t>
            </w:r>
            <w:r>
              <w:rPr>
                <w:rFonts w:ascii="Arial" w:eastAsia="Calibri" w:hAnsi="Arial" w:cs="Arial"/>
                <w:bCs/>
                <w:sz w:val="18"/>
                <w:szCs w:val="18"/>
              </w:rPr>
              <w:t>2</w:t>
            </w:r>
            <w:r w:rsidR="00554ED0">
              <w:rPr>
                <w:rFonts w:ascii="Arial" w:eastAsia="Calibri" w:hAnsi="Arial" w:cs="Arial"/>
                <w:bCs/>
                <w:sz w:val="18"/>
                <w:szCs w:val="18"/>
              </w:rPr>
              <w:t>6</w:t>
            </w:r>
          </w:p>
        </w:tc>
      </w:tr>
      <w:tr w:rsidR="0019629D" w:rsidRPr="00431BD9" w14:paraId="7D014A4B" w14:textId="77777777" w:rsidTr="0019629D">
        <w:tc>
          <w:tcPr>
            <w:tcW w:w="0" w:type="auto"/>
          </w:tcPr>
          <w:p w14:paraId="3143E73E" w14:textId="77777777" w:rsidR="0019629D" w:rsidRPr="00431BD9" w:rsidRDefault="0019629D" w:rsidP="0019629D">
            <w:pPr>
              <w:rPr>
                <w:rFonts w:ascii="Arial" w:eastAsia="Calibri" w:hAnsi="Arial" w:cs="Arial"/>
                <w:bCs/>
                <w:sz w:val="18"/>
                <w:szCs w:val="18"/>
              </w:rPr>
            </w:pPr>
            <w:r w:rsidRPr="00431BD9">
              <w:rPr>
                <w:rFonts w:ascii="Arial" w:eastAsia="Calibri" w:hAnsi="Arial" w:cs="Arial"/>
                <w:bCs/>
                <w:sz w:val="18"/>
                <w:szCs w:val="18"/>
              </w:rPr>
              <w:t>Author:</w:t>
            </w:r>
          </w:p>
        </w:tc>
        <w:tc>
          <w:tcPr>
            <w:tcW w:w="0" w:type="auto"/>
          </w:tcPr>
          <w:p w14:paraId="150B0147" w14:textId="77777777" w:rsidR="0019629D" w:rsidRPr="00431BD9" w:rsidRDefault="0019629D" w:rsidP="0019629D">
            <w:pPr>
              <w:rPr>
                <w:rFonts w:ascii="Arial" w:eastAsia="Calibri" w:hAnsi="Arial" w:cs="Arial"/>
                <w:bCs/>
                <w:sz w:val="18"/>
                <w:szCs w:val="18"/>
              </w:rPr>
            </w:pPr>
            <w:r w:rsidRPr="00431BD9">
              <w:rPr>
                <w:rFonts w:ascii="Arial" w:eastAsia="Calibri" w:hAnsi="Arial" w:cs="Arial"/>
                <w:bCs/>
                <w:sz w:val="18"/>
                <w:szCs w:val="18"/>
              </w:rPr>
              <w:t>Policy and Projects Manager</w:t>
            </w:r>
          </w:p>
        </w:tc>
        <w:tc>
          <w:tcPr>
            <w:tcW w:w="0" w:type="auto"/>
          </w:tcPr>
          <w:p w14:paraId="623CCCC5" w14:textId="77777777" w:rsidR="0019629D" w:rsidRPr="00431BD9" w:rsidRDefault="0019629D" w:rsidP="0019629D">
            <w:pPr>
              <w:rPr>
                <w:rFonts w:ascii="Arial" w:eastAsia="Calibri" w:hAnsi="Arial" w:cs="Arial"/>
                <w:bCs/>
                <w:sz w:val="18"/>
                <w:szCs w:val="18"/>
              </w:rPr>
            </w:pPr>
            <w:r w:rsidRPr="00431BD9">
              <w:rPr>
                <w:rFonts w:ascii="Arial" w:eastAsia="Calibri" w:hAnsi="Arial" w:cs="Arial"/>
                <w:bCs/>
                <w:sz w:val="18"/>
                <w:szCs w:val="18"/>
              </w:rPr>
              <w:t>Owner:</w:t>
            </w:r>
          </w:p>
        </w:tc>
        <w:tc>
          <w:tcPr>
            <w:tcW w:w="0" w:type="auto"/>
          </w:tcPr>
          <w:p w14:paraId="51888273" w14:textId="1C54D040" w:rsidR="0019629D" w:rsidRPr="00431BD9" w:rsidRDefault="00554ED0" w:rsidP="0019629D">
            <w:pPr>
              <w:rPr>
                <w:rFonts w:ascii="Arial" w:eastAsia="Calibri" w:hAnsi="Arial" w:cs="Arial"/>
                <w:bCs/>
                <w:sz w:val="18"/>
                <w:szCs w:val="18"/>
              </w:rPr>
            </w:pPr>
            <w:r>
              <w:rPr>
                <w:rFonts w:ascii="Arial" w:eastAsia="Calibri" w:hAnsi="Arial" w:cs="Arial"/>
                <w:bCs/>
                <w:sz w:val="18"/>
                <w:szCs w:val="18"/>
              </w:rPr>
              <w:t xml:space="preserve">Executive </w:t>
            </w:r>
            <w:r w:rsidR="00897DD6" w:rsidRPr="00431BD9">
              <w:rPr>
                <w:rFonts w:ascii="Arial" w:eastAsia="Calibri" w:hAnsi="Arial" w:cs="Arial"/>
                <w:bCs/>
                <w:sz w:val="18"/>
                <w:szCs w:val="18"/>
              </w:rPr>
              <w:t>Education Directors</w:t>
            </w:r>
          </w:p>
        </w:tc>
      </w:tr>
      <w:tr w:rsidR="0019629D" w:rsidRPr="00431BD9" w14:paraId="1A99BB15" w14:textId="77777777" w:rsidTr="0019629D">
        <w:trPr>
          <w:trHeight w:val="360"/>
        </w:trPr>
        <w:tc>
          <w:tcPr>
            <w:tcW w:w="0" w:type="auto"/>
          </w:tcPr>
          <w:p w14:paraId="358C1B41" w14:textId="77777777" w:rsidR="0019629D" w:rsidRPr="00431BD9" w:rsidRDefault="0019629D" w:rsidP="0019629D">
            <w:pPr>
              <w:rPr>
                <w:rFonts w:ascii="Arial" w:eastAsia="Calibri" w:hAnsi="Arial" w:cs="Arial"/>
                <w:bCs/>
                <w:sz w:val="18"/>
                <w:szCs w:val="18"/>
              </w:rPr>
            </w:pPr>
            <w:r w:rsidRPr="00431BD9">
              <w:rPr>
                <w:rFonts w:ascii="Arial" w:eastAsia="Calibri" w:hAnsi="Arial" w:cs="Arial"/>
                <w:bCs/>
                <w:sz w:val="18"/>
                <w:szCs w:val="18"/>
              </w:rPr>
              <w:t>Type of policy:</w:t>
            </w:r>
          </w:p>
        </w:tc>
        <w:tc>
          <w:tcPr>
            <w:tcW w:w="0" w:type="auto"/>
          </w:tcPr>
          <w:p w14:paraId="5AFE57C4" w14:textId="77777777" w:rsidR="0019629D" w:rsidRPr="00431BD9" w:rsidRDefault="0019629D" w:rsidP="0019629D">
            <w:pPr>
              <w:rPr>
                <w:rFonts w:ascii="Arial" w:eastAsia="Calibri" w:hAnsi="Arial" w:cs="Arial"/>
                <w:bCs/>
                <w:sz w:val="18"/>
                <w:szCs w:val="18"/>
              </w:rPr>
            </w:pPr>
            <w:r w:rsidRPr="00431BD9">
              <w:rPr>
                <w:rFonts w:ascii="Arial" w:eastAsia="Calibri" w:hAnsi="Arial" w:cs="Arial"/>
                <w:bCs/>
                <w:sz w:val="18"/>
                <w:szCs w:val="18"/>
              </w:rPr>
              <w:t>Trust-wide</w:t>
            </w:r>
          </w:p>
        </w:tc>
        <w:tc>
          <w:tcPr>
            <w:tcW w:w="0" w:type="auto"/>
          </w:tcPr>
          <w:p w14:paraId="6A79DB28" w14:textId="77777777" w:rsidR="0019629D" w:rsidRPr="00431BD9" w:rsidRDefault="0019629D" w:rsidP="0019629D">
            <w:pPr>
              <w:rPr>
                <w:rFonts w:ascii="Arial" w:eastAsia="Calibri" w:hAnsi="Arial" w:cs="Arial"/>
                <w:bCs/>
                <w:sz w:val="18"/>
                <w:szCs w:val="18"/>
              </w:rPr>
            </w:pPr>
            <w:r w:rsidRPr="00431BD9">
              <w:rPr>
                <w:rFonts w:ascii="Arial" w:eastAsia="Calibri" w:hAnsi="Arial" w:cs="Arial"/>
                <w:bCs/>
                <w:sz w:val="18"/>
                <w:szCs w:val="18"/>
              </w:rPr>
              <w:t>Approval:</w:t>
            </w:r>
          </w:p>
        </w:tc>
        <w:tc>
          <w:tcPr>
            <w:tcW w:w="0" w:type="auto"/>
          </w:tcPr>
          <w:p w14:paraId="385E7420" w14:textId="64A6378D" w:rsidR="0019629D" w:rsidRPr="00431BD9" w:rsidRDefault="00AC71B3" w:rsidP="0019629D">
            <w:pPr>
              <w:rPr>
                <w:rFonts w:ascii="Arial" w:eastAsia="Calibri" w:hAnsi="Arial" w:cs="Arial"/>
                <w:bCs/>
                <w:sz w:val="18"/>
                <w:szCs w:val="18"/>
              </w:rPr>
            </w:pPr>
            <w:r w:rsidRPr="00431BD9">
              <w:rPr>
                <w:rFonts w:ascii="Arial" w:eastAsia="Calibri" w:hAnsi="Arial" w:cs="Arial"/>
                <w:bCs/>
                <w:sz w:val="18"/>
                <w:szCs w:val="18"/>
              </w:rPr>
              <w:t xml:space="preserve">Education Standards Committee </w:t>
            </w:r>
          </w:p>
        </w:tc>
      </w:tr>
    </w:tbl>
    <w:p w14:paraId="327DBD51" w14:textId="77777777" w:rsidR="00171615" w:rsidRPr="00431BD9" w:rsidRDefault="00171615">
      <w:pPr>
        <w:rPr>
          <w:rFonts w:ascii="Arial" w:hAnsi="Arial" w:cs="Arial"/>
          <w:b/>
        </w:rPr>
      </w:pPr>
    </w:p>
    <w:p w14:paraId="1CD4909D" w14:textId="77777777" w:rsidR="00171615" w:rsidRPr="00431BD9" w:rsidRDefault="00171615">
      <w:pPr>
        <w:rPr>
          <w:rFonts w:ascii="Arial" w:hAnsi="Arial" w:cs="Arial"/>
          <w:b/>
        </w:rPr>
      </w:pPr>
    </w:p>
    <w:p w14:paraId="21BC95C1" w14:textId="77777777" w:rsidR="00171615" w:rsidRPr="00431BD9" w:rsidRDefault="00171615">
      <w:pPr>
        <w:rPr>
          <w:rFonts w:ascii="Arial" w:hAnsi="Arial" w:cs="Arial"/>
          <w:b/>
        </w:rPr>
      </w:pPr>
    </w:p>
    <w:p w14:paraId="05509A7E" w14:textId="09B27995" w:rsidR="0038368E" w:rsidRPr="00431BD9" w:rsidRDefault="0038368E">
      <w:pPr>
        <w:rPr>
          <w:rFonts w:ascii="Arial" w:hAnsi="Arial" w:cs="Arial"/>
          <w:b/>
        </w:rPr>
      </w:pPr>
    </w:p>
    <w:p w14:paraId="47A9F8BB" w14:textId="60B2D517" w:rsidR="004426AF" w:rsidRPr="00F22573" w:rsidRDefault="004426AF" w:rsidP="004426AF">
      <w:pPr>
        <w:spacing w:after="0" w:line="240" w:lineRule="auto"/>
        <w:rPr>
          <w:rFonts w:ascii="Arial" w:hAnsi="Arial" w:cs="Arial"/>
          <w:b/>
          <w:bCs/>
        </w:rPr>
      </w:pPr>
      <w:r w:rsidRPr="00F22573">
        <w:rPr>
          <w:rFonts w:ascii="Arial" w:hAnsi="Arial" w:cs="Arial"/>
          <w:b/>
          <w:bCs/>
        </w:rPr>
        <w:t>Key Contacts:</w:t>
      </w:r>
      <w:r w:rsidRPr="00F22573">
        <w:rPr>
          <w:rFonts w:ascii="Arial" w:hAnsi="Arial" w:cs="Arial"/>
          <w:b/>
          <w:bCs/>
        </w:rPr>
        <w:br/>
      </w:r>
    </w:p>
    <w:p w14:paraId="08B672A3" w14:textId="3C7DF843" w:rsidR="004426AF" w:rsidRPr="00F22573" w:rsidRDefault="004426AF" w:rsidP="004426AF">
      <w:pPr>
        <w:spacing w:after="0" w:line="240" w:lineRule="auto"/>
        <w:rPr>
          <w:rFonts w:ascii="Arial" w:hAnsi="Arial" w:cs="Arial"/>
        </w:rPr>
      </w:pPr>
      <w:r w:rsidRPr="00F22573">
        <w:rPr>
          <w:rFonts w:ascii="Arial" w:hAnsi="Arial" w:cs="Arial"/>
        </w:rPr>
        <w:t>The senior leader responsible for the school’s strategic approach to attendance is:</w:t>
      </w:r>
    </w:p>
    <w:p w14:paraId="7F8146C2" w14:textId="792957CF" w:rsidR="00F22573" w:rsidRPr="00F22573" w:rsidRDefault="00F22573" w:rsidP="00F22573">
      <w:pPr>
        <w:spacing w:after="0" w:line="240" w:lineRule="auto"/>
        <w:rPr>
          <w:rFonts w:ascii="Arial" w:hAnsi="Arial" w:cs="Arial"/>
        </w:rPr>
      </w:pPr>
      <w:r w:rsidRPr="00F22573">
        <w:rPr>
          <w:rFonts w:ascii="Arial" w:hAnsi="Arial" w:cs="Arial"/>
        </w:rPr>
        <w:t>Mrs Sarah Thompson - Headteacher – headteacher@st-augustines-hythe.kent.sch.uk</w:t>
      </w:r>
    </w:p>
    <w:p w14:paraId="1D848780" w14:textId="77777777" w:rsidR="00F22573" w:rsidRPr="00F22573" w:rsidRDefault="00F22573" w:rsidP="00F22573">
      <w:pPr>
        <w:spacing w:after="0" w:line="240" w:lineRule="auto"/>
        <w:rPr>
          <w:rFonts w:ascii="Arial" w:hAnsi="Arial" w:cs="Arial"/>
        </w:rPr>
      </w:pPr>
    </w:p>
    <w:p w14:paraId="651CCFAA" w14:textId="77777777" w:rsidR="004426AF" w:rsidRPr="00F22573" w:rsidRDefault="004426AF" w:rsidP="004426AF">
      <w:pPr>
        <w:spacing w:after="0" w:line="240" w:lineRule="auto"/>
        <w:rPr>
          <w:rFonts w:ascii="Arial" w:hAnsi="Arial" w:cs="Arial"/>
        </w:rPr>
      </w:pPr>
      <w:r w:rsidRPr="00F22573">
        <w:rPr>
          <w:rFonts w:ascii="Arial" w:hAnsi="Arial" w:cs="Arial"/>
        </w:rPr>
        <w:t>For day to day attendance queries or concerns, parent / carers and pupils should contact:</w:t>
      </w:r>
    </w:p>
    <w:p w14:paraId="7CEE56C8" w14:textId="77777777" w:rsidR="00F22573" w:rsidRPr="00F22573" w:rsidRDefault="00F22573" w:rsidP="00F22573">
      <w:pPr>
        <w:spacing w:after="0" w:line="240" w:lineRule="auto"/>
        <w:rPr>
          <w:rFonts w:ascii="Arial" w:hAnsi="Arial" w:cs="Arial"/>
        </w:rPr>
      </w:pPr>
      <w:r w:rsidRPr="00F22573">
        <w:rPr>
          <w:rFonts w:ascii="Arial" w:hAnsi="Arial" w:cs="Arial"/>
        </w:rPr>
        <w:t>Mrs. Ellen Knight – Office Manager – schoolsecretary@st-augustines-hythe.kent.sch.uk</w:t>
      </w:r>
    </w:p>
    <w:p w14:paraId="5E842493" w14:textId="77777777" w:rsidR="00F22573" w:rsidRPr="00F22573" w:rsidRDefault="00F22573" w:rsidP="00F22573">
      <w:pPr>
        <w:spacing w:after="0" w:line="240" w:lineRule="auto"/>
        <w:rPr>
          <w:rFonts w:ascii="Arial" w:hAnsi="Arial" w:cs="Arial"/>
        </w:rPr>
      </w:pPr>
    </w:p>
    <w:p w14:paraId="312BBF09" w14:textId="77777777" w:rsidR="004426AF" w:rsidRPr="00F22573" w:rsidRDefault="004426AF" w:rsidP="004426AF">
      <w:pPr>
        <w:spacing w:after="0" w:line="240" w:lineRule="auto"/>
        <w:rPr>
          <w:rFonts w:ascii="Arial" w:hAnsi="Arial" w:cs="Arial"/>
        </w:rPr>
      </w:pPr>
      <w:r w:rsidRPr="00F22573">
        <w:rPr>
          <w:rFonts w:ascii="Arial" w:hAnsi="Arial" w:cs="Arial"/>
        </w:rPr>
        <w:t>For more detailed support on attendance, parents/ carers and pupils should contact:</w:t>
      </w:r>
    </w:p>
    <w:p w14:paraId="128A37E5" w14:textId="2C51DD84" w:rsidR="00F22573" w:rsidRPr="00F22573" w:rsidRDefault="00F22573" w:rsidP="00F22573">
      <w:pPr>
        <w:spacing w:after="0" w:line="240" w:lineRule="auto"/>
        <w:rPr>
          <w:rFonts w:ascii="Arial" w:hAnsi="Arial" w:cs="Arial"/>
        </w:rPr>
      </w:pPr>
      <w:r w:rsidRPr="00F22573">
        <w:rPr>
          <w:rFonts w:ascii="Arial" w:hAnsi="Arial" w:cs="Arial"/>
        </w:rPr>
        <w:t xml:space="preserve">Mrs Sarah Thompson, Headteacher – </w:t>
      </w:r>
      <w:hyperlink r:id="rId12" w:history="1">
        <w:r w:rsidRPr="00F22573">
          <w:rPr>
            <w:rStyle w:val="Hyperlink"/>
            <w:rFonts w:ascii="Arial" w:hAnsi="Arial" w:cs="Arial"/>
          </w:rPr>
          <w:t>headteacher@st-augustines-hythe.kent.sch.uk</w:t>
        </w:r>
      </w:hyperlink>
      <w:r w:rsidRPr="00F22573">
        <w:rPr>
          <w:rFonts w:ascii="Arial" w:hAnsi="Arial" w:cs="Arial"/>
        </w:rPr>
        <w:t xml:space="preserve"> or Mrs Joanna Flaifil – Senior Leader j.flaifil@st-augustines-hythe.kent.sch.uk</w:t>
      </w:r>
    </w:p>
    <w:sdt>
      <w:sdtPr>
        <w:rPr>
          <w:rFonts w:asciiTheme="minorHAnsi" w:eastAsiaTheme="minorEastAsia" w:hAnsiTheme="minorHAnsi" w:cstheme="minorBidi"/>
          <w:b w:val="0"/>
          <w:bCs w:val="0"/>
          <w:sz w:val="22"/>
          <w:szCs w:val="22"/>
        </w:rPr>
        <w:id w:val="-2033245367"/>
        <w:docPartObj>
          <w:docPartGallery w:val="Table of Contents"/>
          <w:docPartUnique/>
        </w:docPartObj>
      </w:sdtPr>
      <w:sdtEndPr>
        <w:rPr>
          <w:noProof/>
        </w:rPr>
      </w:sdtEndPr>
      <w:sdtContent>
        <w:p w14:paraId="004386E1" w14:textId="21772DB9" w:rsidR="0038368E" w:rsidRPr="00953B4D" w:rsidRDefault="0038368E" w:rsidP="002C7FA6">
          <w:pPr>
            <w:pStyle w:val="Heading1"/>
            <w:numPr>
              <w:ilvl w:val="0"/>
              <w:numId w:val="0"/>
            </w:numPr>
            <w:ind w:left="142"/>
          </w:pPr>
        </w:p>
        <w:p w14:paraId="336D23BA" w14:textId="22A220A1" w:rsidR="0055092B" w:rsidRPr="0055092B" w:rsidRDefault="0038368E">
          <w:pPr>
            <w:pStyle w:val="TOC1"/>
            <w:tabs>
              <w:tab w:val="left" w:pos="720"/>
              <w:tab w:val="right" w:leader="dot" w:pos="9465"/>
            </w:tabs>
            <w:rPr>
              <w:rFonts w:ascii="Arial" w:eastAsiaTheme="minorEastAsia" w:hAnsi="Arial" w:cs="Arial"/>
              <w:noProof/>
              <w:kern w:val="2"/>
              <w:sz w:val="24"/>
              <w:szCs w:val="24"/>
              <w:lang w:eastAsia="en-GB"/>
              <w14:ligatures w14:val="standardContextual"/>
            </w:rPr>
          </w:pPr>
          <w:r w:rsidRPr="0055092B">
            <w:rPr>
              <w:rFonts w:ascii="Arial" w:hAnsi="Arial" w:cs="Arial"/>
              <w:noProof/>
            </w:rPr>
            <w:fldChar w:fldCharType="begin"/>
          </w:r>
          <w:r w:rsidRPr="0055092B">
            <w:rPr>
              <w:rFonts w:ascii="Arial" w:hAnsi="Arial" w:cs="Arial"/>
              <w:noProof/>
            </w:rPr>
            <w:instrText xml:space="preserve"> TOC \o "1-3" \h \z \u </w:instrText>
          </w:r>
          <w:r w:rsidRPr="0055092B">
            <w:rPr>
              <w:rFonts w:ascii="Arial" w:hAnsi="Arial" w:cs="Arial"/>
              <w:noProof/>
            </w:rPr>
            <w:fldChar w:fldCharType="separate"/>
          </w:r>
          <w:hyperlink w:anchor="_Toc204155365" w:history="1">
            <w:r w:rsidR="0055092B" w:rsidRPr="0055092B">
              <w:rPr>
                <w:rStyle w:val="Hyperlink"/>
                <w:rFonts w:ascii="Arial" w:hAnsi="Arial" w:cs="Arial"/>
                <w:noProof/>
              </w:rPr>
              <w:t>1.</w:t>
            </w:r>
            <w:r w:rsidR="0055092B" w:rsidRPr="0055092B">
              <w:rPr>
                <w:rFonts w:ascii="Arial" w:eastAsiaTheme="minorEastAsia" w:hAnsi="Arial" w:cs="Arial"/>
                <w:noProof/>
                <w:kern w:val="2"/>
                <w:sz w:val="24"/>
                <w:szCs w:val="24"/>
                <w:lang w:eastAsia="en-GB"/>
                <w14:ligatures w14:val="standardContextual"/>
              </w:rPr>
              <w:tab/>
            </w:r>
            <w:r w:rsidR="0055092B" w:rsidRPr="0055092B">
              <w:rPr>
                <w:rStyle w:val="Hyperlink"/>
                <w:rFonts w:ascii="Arial" w:hAnsi="Arial" w:cs="Arial"/>
                <w:noProof/>
              </w:rPr>
              <w:t>Statement of Intent</w:t>
            </w:r>
            <w:r w:rsidR="0055092B" w:rsidRPr="0055092B">
              <w:rPr>
                <w:rFonts w:ascii="Arial" w:hAnsi="Arial" w:cs="Arial"/>
                <w:noProof/>
                <w:webHidden/>
              </w:rPr>
              <w:tab/>
            </w:r>
            <w:r w:rsidR="0055092B" w:rsidRPr="0055092B">
              <w:rPr>
                <w:rFonts w:ascii="Arial" w:hAnsi="Arial" w:cs="Arial"/>
                <w:noProof/>
                <w:webHidden/>
              </w:rPr>
              <w:fldChar w:fldCharType="begin"/>
            </w:r>
            <w:r w:rsidR="0055092B" w:rsidRPr="0055092B">
              <w:rPr>
                <w:rFonts w:ascii="Arial" w:hAnsi="Arial" w:cs="Arial"/>
                <w:noProof/>
                <w:webHidden/>
              </w:rPr>
              <w:instrText xml:space="preserve"> PAGEREF _Toc204155365 \h </w:instrText>
            </w:r>
            <w:r w:rsidR="0055092B" w:rsidRPr="0055092B">
              <w:rPr>
                <w:rFonts w:ascii="Arial" w:hAnsi="Arial" w:cs="Arial"/>
                <w:noProof/>
                <w:webHidden/>
              </w:rPr>
            </w:r>
            <w:r w:rsidR="0055092B" w:rsidRPr="0055092B">
              <w:rPr>
                <w:rFonts w:ascii="Arial" w:hAnsi="Arial" w:cs="Arial"/>
                <w:noProof/>
                <w:webHidden/>
              </w:rPr>
              <w:fldChar w:fldCharType="separate"/>
            </w:r>
            <w:r w:rsidR="0055092B" w:rsidRPr="0055092B">
              <w:rPr>
                <w:rFonts w:ascii="Arial" w:hAnsi="Arial" w:cs="Arial"/>
                <w:noProof/>
                <w:webHidden/>
              </w:rPr>
              <w:t>2</w:t>
            </w:r>
            <w:r w:rsidR="0055092B" w:rsidRPr="0055092B">
              <w:rPr>
                <w:rFonts w:ascii="Arial" w:hAnsi="Arial" w:cs="Arial"/>
                <w:noProof/>
                <w:webHidden/>
              </w:rPr>
              <w:fldChar w:fldCharType="end"/>
            </w:r>
          </w:hyperlink>
        </w:p>
        <w:p w14:paraId="7D005F06" w14:textId="366187C5" w:rsidR="0055092B" w:rsidRPr="0055092B" w:rsidRDefault="00F02F53">
          <w:pPr>
            <w:pStyle w:val="TOC1"/>
            <w:tabs>
              <w:tab w:val="left" w:pos="720"/>
              <w:tab w:val="right" w:leader="dot" w:pos="9465"/>
            </w:tabs>
            <w:rPr>
              <w:rFonts w:ascii="Arial" w:eastAsiaTheme="minorEastAsia" w:hAnsi="Arial" w:cs="Arial"/>
              <w:noProof/>
              <w:kern w:val="2"/>
              <w:sz w:val="24"/>
              <w:szCs w:val="24"/>
              <w:lang w:eastAsia="en-GB"/>
              <w14:ligatures w14:val="standardContextual"/>
            </w:rPr>
          </w:pPr>
          <w:hyperlink w:anchor="_Toc204155366" w:history="1">
            <w:r w:rsidR="0055092B" w:rsidRPr="0055092B">
              <w:rPr>
                <w:rStyle w:val="Hyperlink"/>
                <w:rFonts w:ascii="Arial" w:hAnsi="Arial" w:cs="Arial"/>
                <w:noProof/>
              </w:rPr>
              <w:t>2.</w:t>
            </w:r>
            <w:r w:rsidR="0055092B" w:rsidRPr="0055092B">
              <w:rPr>
                <w:rFonts w:ascii="Arial" w:eastAsiaTheme="minorEastAsia" w:hAnsi="Arial" w:cs="Arial"/>
                <w:noProof/>
                <w:kern w:val="2"/>
                <w:sz w:val="24"/>
                <w:szCs w:val="24"/>
                <w:lang w:eastAsia="en-GB"/>
                <w14:ligatures w14:val="standardContextual"/>
              </w:rPr>
              <w:tab/>
            </w:r>
            <w:r w:rsidR="0055092B" w:rsidRPr="0055092B">
              <w:rPr>
                <w:rStyle w:val="Hyperlink"/>
                <w:rFonts w:ascii="Arial" w:hAnsi="Arial" w:cs="Arial"/>
                <w:noProof/>
              </w:rPr>
              <w:t>Legislation and guidance</w:t>
            </w:r>
            <w:r w:rsidR="0055092B" w:rsidRPr="0055092B">
              <w:rPr>
                <w:rFonts w:ascii="Arial" w:hAnsi="Arial" w:cs="Arial"/>
                <w:noProof/>
                <w:webHidden/>
              </w:rPr>
              <w:tab/>
            </w:r>
            <w:r w:rsidR="0055092B" w:rsidRPr="0055092B">
              <w:rPr>
                <w:rFonts w:ascii="Arial" w:hAnsi="Arial" w:cs="Arial"/>
                <w:noProof/>
                <w:webHidden/>
              </w:rPr>
              <w:fldChar w:fldCharType="begin"/>
            </w:r>
            <w:r w:rsidR="0055092B" w:rsidRPr="0055092B">
              <w:rPr>
                <w:rFonts w:ascii="Arial" w:hAnsi="Arial" w:cs="Arial"/>
                <w:noProof/>
                <w:webHidden/>
              </w:rPr>
              <w:instrText xml:space="preserve"> PAGEREF _Toc204155366 \h </w:instrText>
            </w:r>
            <w:r w:rsidR="0055092B" w:rsidRPr="0055092B">
              <w:rPr>
                <w:rFonts w:ascii="Arial" w:hAnsi="Arial" w:cs="Arial"/>
                <w:noProof/>
                <w:webHidden/>
              </w:rPr>
            </w:r>
            <w:r w:rsidR="0055092B" w:rsidRPr="0055092B">
              <w:rPr>
                <w:rFonts w:ascii="Arial" w:hAnsi="Arial" w:cs="Arial"/>
                <w:noProof/>
                <w:webHidden/>
              </w:rPr>
              <w:fldChar w:fldCharType="separate"/>
            </w:r>
            <w:r w:rsidR="0055092B" w:rsidRPr="0055092B">
              <w:rPr>
                <w:rFonts w:ascii="Arial" w:hAnsi="Arial" w:cs="Arial"/>
                <w:noProof/>
                <w:webHidden/>
              </w:rPr>
              <w:t>2</w:t>
            </w:r>
            <w:r w:rsidR="0055092B" w:rsidRPr="0055092B">
              <w:rPr>
                <w:rFonts w:ascii="Arial" w:hAnsi="Arial" w:cs="Arial"/>
                <w:noProof/>
                <w:webHidden/>
              </w:rPr>
              <w:fldChar w:fldCharType="end"/>
            </w:r>
          </w:hyperlink>
        </w:p>
        <w:p w14:paraId="124A5BD3" w14:textId="2BA2F9F4" w:rsidR="0055092B" w:rsidRPr="0055092B" w:rsidRDefault="00F02F53">
          <w:pPr>
            <w:pStyle w:val="TOC1"/>
            <w:tabs>
              <w:tab w:val="left" w:pos="720"/>
              <w:tab w:val="right" w:leader="dot" w:pos="9465"/>
            </w:tabs>
            <w:rPr>
              <w:rFonts w:ascii="Arial" w:eastAsiaTheme="minorEastAsia" w:hAnsi="Arial" w:cs="Arial"/>
              <w:noProof/>
              <w:kern w:val="2"/>
              <w:sz w:val="24"/>
              <w:szCs w:val="24"/>
              <w:lang w:eastAsia="en-GB"/>
              <w14:ligatures w14:val="standardContextual"/>
            </w:rPr>
          </w:pPr>
          <w:hyperlink w:anchor="_Toc204155367" w:history="1">
            <w:r w:rsidR="0055092B" w:rsidRPr="0055092B">
              <w:rPr>
                <w:rStyle w:val="Hyperlink"/>
                <w:rFonts w:ascii="Arial" w:hAnsi="Arial" w:cs="Arial"/>
                <w:noProof/>
              </w:rPr>
              <w:t>3.</w:t>
            </w:r>
            <w:r w:rsidR="0055092B" w:rsidRPr="0055092B">
              <w:rPr>
                <w:rFonts w:ascii="Arial" w:eastAsiaTheme="minorEastAsia" w:hAnsi="Arial" w:cs="Arial"/>
                <w:noProof/>
                <w:kern w:val="2"/>
                <w:sz w:val="24"/>
                <w:szCs w:val="24"/>
                <w:lang w:eastAsia="en-GB"/>
                <w14:ligatures w14:val="standardContextual"/>
              </w:rPr>
              <w:tab/>
            </w:r>
            <w:r w:rsidR="0055092B" w:rsidRPr="0055092B">
              <w:rPr>
                <w:rStyle w:val="Hyperlink"/>
                <w:rFonts w:ascii="Arial" w:hAnsi="Arial" w:cs="Arial"/>
                <w:noProof/>
              </w:rPr>
              <w:t>Roles and Responsibilities</w:t>
            </w:r>
            <w:r w:rsidR="0055092B" w:rsidRPr="0055092B">
              <w:rPr>
                <w:rFonts w:ascii="Arial" w:hAnsi="Arial" w:cs="Arial"/>
                <w:noProof/>
                <w:webHidden/>
              </w:rPr>
              <w:tab/>
            </w:r>
            <w:r w:rsidR="0055092B" w:rsidRPr="0055092B">
              <w:rPr>
                <w:rFonts w:ascii="Arial" w:hAnsi="Arial" w:cs="Arial"/>
                <w:noProof/>
                <w:webHidden/>
              </w:rPr>
              <w:fldChar w:fldCharType="begin"/>
            </w:r>
            <w:r w:rsidR="0055092B" w:rsidRPr="0055092B">
              <w:rPr>
                <w:rFonts w:ascii="Arial" w:hAnsi="Arial" w:cs="Arial"/>
                <w:noProof/>
                <w:webHidden/>
              </w:rPr>
              <w:instrText xml:space="preserve"> PAGEREF _Toc204155367 \h </w:instrText>
            </w:r>
            <w:r w:rsidR="0055092B" w:rsidRPr="0055092B">
              <w:rPr>
                <w:rFonts w:ascii="Arial" w:hAnsi="Arial" w:cs="Arial"/>
                <w:noProof/>
                <w:webHidden/>
              </w:rPr>
            </w:r>
            <w:r w:rsidR="0055092B" w:rsidRPr="0055092B">
              <w:rPr>
                <w:rFonts w:ascii="Arial" w:hAnsi="Arial" w:cs="Arial"/>
                <w:noProof/>
                <w:webHidden/>
              </w:rPr>
              <w:fldChar w:fldCharType="separate"/>
            </w:r>
            <w:r w:rsidR="0055092B" w:rsidRPr="0055092B">
              <w:rPr>
                <w:rFonts w:ascii="Arial" w:hAnsi="Arial" w:cs="Arial"/>
                <w:noProof/>
                <w:webHidden/>
              </w:rPr>
              <w:t>3</w:t>
            </w:r>
            <w:r w:rsidR="0055092B" w:rsidRPr="0055092B">
              <w:rPr>
                <w:rFonts w:ascii="Arial" w:hAnsi="Arial" w:cs="Arial"/>
                <w:noProof/>
                <w:webHidden/>
              </w:rPr>
              <w:fldChar w:fldCharType="end"/>
            </w:r>
          </w:hyperlink>
        </w:p>
        <w:p w14:paraId="49B15DD5" w14:textId="29691398" w:rsidR="0055092B" w:rsidRPr="0055092B" w:rsidRDefault="00F02F53">
          <w:pPr>
            <w:pStyle w:val="TOC1"/>
            <w:tabs>
              <w:tab w:val="left" w:pos="720"/>
              <w:tab w:val="right" w:leader="dot" w:pos="9465"/>
            </w:tabs>
            <w:rPr>
              <w:rFonts w:ascii="Arial" w:eastAsiaTheme="minorEastAsia" w:hAnsi="Arial" w:cs="Arial"/>
              <w:noProof/>
              <w:kern w:val="2"/>
              <w:sz w:val="24"/>
              <w:szCs w:val="24"/>
              <w:lang w:eastAsia="en-GB"/>
              <w14:ligatures w14:val="standardContextual"/>
            </w:rPr>
          </w:pPr>
          <w:hyperlink w:anchor="_Toc204155368" w:history="1">
            <w:r w:rsidR="0055092B" w:rsidRPr="0055092B">
              <w:rPr>
                <w:rStyle w:val="Hyperlink"/>
                <w:rFonts w:ascii="Arial" w:hAnsi="Arial" w:cs="Arial"/>
                <w:noProof/>
              </w:rPr>
              <w:t>4.</w:t>
            </w:r>
            <w:r w:rsidR="0055092B" w:rsidRPr="0055092B">
              <w:rPr>
                <w:rFonts w:ascii="Arial" w:eastAsiaTheme="minorEastAsia" w:hAnsi="Arial" w:cs="Arial"/>
                <w:noProof/>
                <w:kern w:val="2"/>
                <w:sz w:val="24"/>
                <w:szCs w:val="24"/>
                <w:lang w:eastAsia="en-GB"/>
                <w14:ligatures w14:val="standardContextual"/>
              </w:rPr>
              <w:tab/>
            </w:r>
            <w:r w:rsidR="0055092B" w:rsidRPr="0055092B">
              <w:rPr>
                <w:rStyle w:val="Hyperlink"/>
                <w:rFonts w:ascii="Arial" w:hAnsi="Arial" w:cs="Arial"/>
                <w:noProof/>
              </w:rPr>
              <w:t>Recording attendance</w:t>
            </w:r>
            <w:r w:rsidR="0055092B" w:rsidRPr="0055092B">
              <w:rPr>
                <w:rFonts w:ascii="Arial" w:hAnsi="Arial" w:cs="Arial"/>
                <w:noProof/>
                <w:webHidden/>
              </w:rPr>
              <w:tab/>
            </w:r>
            <w:r w:rsidR="0055092B" w:rsidRPr="0055092B">
              <w:rPr>
                <w:rFonts w:ascii="Arial" w:hAnsi="Arial" w:cs="Arial"/>
                <w:noProof/>
                <w:webHidden/>
              </w:rPr>
              <w:fldChar w:fldCharType="begin"/>
            </w:r>
            <w:r w:rsidR="0055092B" w:rsidRPr="0055092B">
              <w:rPr>
                <w:rFonts w:ascii="Arial" w:hAnsi="Arial" w:cs="Arial"/>
                <w:noProof/>
                <w:webHidden/>
              </w:rPr>
              <w:instrText xml:space="preserve"> PAGEREF _Toc204155368 \h </w:instrText>
            </w:r>
            <w:r w:rsidR="0055092B" w:rsidRPr="0055092B">
              <w:rPr>
                <w:rFonts w:ascii="Arial" w:hAnsi="Arial" w:cs="Arial"/>
                <w:noProof/>
                <w:webHidden/>
              </w:rPr>
            </w:r>
            <w:r w:rsidR="0055092B" w:rsidRPr="0055092B">
              <w:rPr>
                <w:rFonts w:ascii="Arial" w:hAnsi="Arial" w:cs="Arial"/>
                <w:noProof/>
                <w:webHidden/>
              </w:rPr>
              <w:fldChar w:fldCharType="separate"/>
            </w:r>
            <w:r w:rsidR="0055092B" w:rsidRPr="0055092B">
              <w:rPr>
                <w:rFonts w:ascii="Arial" w:hAnsi="Arial" w:cs="Arial"/>
                <w:noProof/>
                <w:webHidden/>
              </w:rPr>
              <w:t>6</w:t>
            </w:r>
            <w:r w:rsidR="0055092B" w:rsidRPr="0055092B">
              <w:rPr>
                <w:rFonts w:ascii="Arial" w:hAnsi="Arial" w:cs="Arial"/>
                <w:noProof/>
                <w:webHidden/>
              </w:rPr>
              <w:fldChar w:fldCharType="end"/>
            </w:r>
          </w:hyperlink>
        </w:p>
        <w:p w14:paraId="3469865A" w14:textId="04C0D560" w:rsidR="0055092B" w:rsidRPr="0055092B" w:rsidRDefault="00F02F53">
          <w:pPr>
            <w:pStyle w:val="TOC2"/>
            <w:tabs>
              <w:tab w:val="right" w:leader="dot" w:pos="9465"/>
            </w:tabs>
            <w:rPr>
              <w:rFonts w:ascii="Arial" w:eastAsiaTheme="minorEastAsia" w:hAnsi="Arial" w:cs="Arial"/>
              <w:noProof/>
              <w:kern w:val="2"/>
              <w:sz w:val="24"/>
              <w:szCs w:val="24"/>
              <w:lang w:eastAsia="en-GB"/>
              <w14:ligatures w14:val="standardContextual"/>
            </w:rPr>
          </w:pPr>
          <w:hyperlink w:anchor="_Toc204155369" w:history="1">
            <w:r w:rsidR="0055092B" w:rsidRPr="0055092B">
              <w:rPr>
                <w:rStyle w:val="Hyperlink"/>
                <w:rFonts w:ascii="Arial" w:eastAsia="MS Mincho" w:hAnsi="Arial" w:cs="Arial"/>
                <w:noProof/>
              </w:rPr>
              <w:t>4</w:t>
            </w:r>
            <w:r w:rsidR="0055092B" w:rsidRPr="0055092B">
              <w:rPr>
                <w:rStyle w:val="Hyperlink"/>
                <w:rFonts w:ascii="Arial" w:hAnsi="Arial" w:cs="Arial"/>
                <w:noProof/>
              </w:rPr>
              <w:t>.1 Attendance register</w:t>
            </w:r>
            <w:r w:rsidR="0055092B" w:rsidRPr="0055092B">
              <w:rPr>
                <w:rFonts w:ascii="Arial" w:hAnsi="Arial" w:cs="Arial"/>
                <w:noProof/>
                <w:webHidden/>
              </w:rPr>
              <w:tab/>
            </w:r>
            <w:r w:rsidR="0055092B" w:rsidRPr="0055092B">
              <w:rPr>
                <w:rFonts w:ascii="Arial" w:hAnsi="Arial" w:cs="Arial"/>
                <w:noProof/>
                <w:webHidden/>
              </w:rPr>
              <w:fldChar w:fldCharType="begin"/>
            </w:r>
            <w:r w:rsidR="0055092B" w:rsidRPr="0055092B">
              <w:rPr>
                <w:rFonts w:ascii="Arial" w:hAnsi="Arial" w:cs="Arial"/>
                <w:noProof/>
                <w:webHidden/>
              </w:rPr>
              <w:instrText xml:space="preserve"> PAGEREF _Toc204155369 \h </w:instrText>
            </w:r>
            <w:r w:rsidR="0055092B" w:rsidRPr="0055092B">
              <w:rPr>
                <w:rFonts w:ascii="Arial" w:hAnsi="Arial" w:cs="Arial"/>
                <w:noProof/>
                <w:webHidden/>
              </w:rPr>
            </w:r>
            <w:r w:rsidR="0055092B" w:rsidRPr="0055092B">
              <w:rPr>
                <w:rFonts w:ascii="Arial" w:hAnsi="Arial" w:cs="Arial"/>
                <w:noProof/>
                <w:webHidden/>
              </w:rPr>
              <w:fldChar w:fldCharType="separate"/>
            </w:r>
            <w:r w:rsidR="0055092B" w:rsidRPr="0055092B">
              <w:rPr>
                <w:rFonts w:ascii="Arial" w:hAnsi="Arial" w:cs="Arial"/>
                <w:noProof/>
                <w:webHidden/>
              </w:rPr>
              <w:t>6</w:t>
            </w:r>
            <w:r w:rsidR="0055092B" w:rsidRPr="0055092B">
              <w:rPr>
                <w:rFonts w:ascii="Arial" w:hAnsi="Arial" w:cs="Arial"/>
                <w:noProof/>
                <w:webHidden/>
              </w:rPr>
              <w:fldChar w:fldCharType="end"/>
            </w:r>
          </w:hyperlink>
        </w:p>
        <w:p w14:paraId="4F53F998" w14:textId="7C22B1C5" w:rsidR="0055092B" w:rsidRPr="0055092B" w:rsidRDefault="00F02F53">
          <w:pPr>
            <w:pStyle w:val="TOC1"/>
            <w:tabs>
              <w:tab w:val="left" w:pos="720"/>
              <w:tab w:val="right" w:leader="dot" w:pos="9465"/>
            </w:tabs>
            <w:rPr>
              <w:rFonts w:ascii="Arial" w:eastAsiaTheme="minorEastAsia" w:hAnsi="Arial" w:cs="Arial"/>
              <w:noProof/>
              <w:kern w:val="2"/>
              <w:sz w:val="24"/>
              <w:szCs w:val="24"/>
              <w:lang w:eastAsia="en-GB"/>
              <w14:ligatures w14:val="standardContextual"/>
            </w:rPr>
          </w:pPr>
          <w:hyperlink w:anchor="_Toc204155370" w:history="1">
            <w:r w:rsidR="0055092B" w:rsidRPr="0055092B">
              <w:rPr>
                <w:rStyle w:val="Hyperlink"/>
                <w:rFonts w:ascii="Arial" w:hAnsi="Arial" w:cs="Arial"/>
                <w:noProof/>
              </w:rPr>
              <w:t>5.</w:t>
            </w:r>
            <w:r w:rsidR="0055092B" w:rsidRPr="0055092B">
              <w:rPr>
                <w:rFonts w:ascii="Arial" w:eastAsiaTheme="minorEastAsia" w:hAnsi="Arial" w:cs="Arial"/>
                <w:noProof/>
                <w:kern w:val="2"/>
                <w:sz w:val="24"/>
                <w:szCs w:val="24"/>
                <w:lang w:eastAsia="en-GB"/>
                <w14:ligatures w14:val="standardContextual"/>
              </w:rPr>
              <w:tab/>
            </w:r>
            <w:r w:rsidR="0055092B" w:rsidRPr="0055092B">
              <w:rPr>
                <w:rStyle w:val="Hyperlink"/>
                <w:rFonts w:ascii="Arial" w:hAnsi="Arial" w:cs="Arial"/>
                <w:noProof/>
              </w:rPr>
              <w:t>Authorised and unauthorised absence</w:t>
            </w:r>
            <w:r w:rsidR="0055092B" w:rsidRPr="0055092B">
              <w:rPr>
                <w:rFonts w:ascii="Arial" w:hAnsi="Arial" w:cs="Arial"/>
                <w:noProof/>
                <w:webHidden/>
              </w:rPr>
              <w:tab/>
            </w:r>
            <w:r w:rsidR="0055092B" w:rsidRPr="0055092B">
              <w:rPr>
                <w:rFonts w:ascii="Arial" w:hAnsi="Arial" w:cs="Arial"/>
                <w:noProof/>
                <w:webHidden/>
              </w:rPr>
              <w:fldChar w:fldCharType="begin"/>
            </w:r>
            <w:r w:rsidR="0055092B" w:rsidRPr="0055092B">
              <w:rPr>
                <w:rFonts w:ascii="Arial" w:hAnsi="Arial" w:cs="Arial"/>
                <w:noProof/>
                <w:webHidden/>
              </w:rPr>
              <w:instrText xml:space="preserve"> PAGEREF _Toc204155370 \h </w:instrText>
            </w:r>
            <w:r w:rsidR="0055092B" w:rsidRPr="0055092B">
              <w:rPr>
                <w:rFonts w:ascii="Arial" w:hAnsi="Arial" w:cs="Arial"/>
                <w:noProof/>
                <w:webHidden/>
              </w:rPr>
            </w:r>
            <w:r w:rsidR="0055092B" w:rsidRPr="0055092B">
              <w:rPr>
                <w:rFonts w:ascii="Arial" w:hAnsi="Arial" w:cs="Arial"/>
                <w:noProof/>
                <w:webHidden/>
              </w:rPr>
              <w:fldChar w:fldCharType="separate"/>
            </w:r>
            <w:r w:rsidR="0055092B" w:rsidRPr="0055092B">
              <w:rPr>
                <w:rFonts w:ascii="Arial" w:hAnsi="Arial" w:cs="Arial"/>
                <w:noProof/>
                <w:webHidden/>
              </w:rPr>
              <w:t>8</w:t>
            </w:r>
            <w:r w:rsidR="0055092B" w:rsidRPr="0055092B">
              <w:rPr>
                <w:rFonts w:ascii="Arial" w:hAnsi="Arial" w:cs="Arial"/>
                <w:noProof/>
                <w:webHidden/>
              </w:rPr>
              <w:fldChar w:fldCharType="end"/>
            </w:r>
          </w:hyperlink>
        </w:p>
        <w:p w14:paraId="639B2052" w14:textId="6C1C631F" w:rsidR="0055092B" w:rsidRPr="0055092B" w:rsidRDefault="00F02F53">
          <w:pPr>
            <w:pStyle w:val="TOC1"/>
            <w:tabs>
              <w:tab w:val="left" w:pos="720"/>
              <w:tab w:val="right" w:leader="dot" w:pos="9465"/>
            </w:tabs>
            <w:rPr>
              <w:rFonts w:ascii="Arial" w:eastAsiaTheme="minorEastAsia" w:hAnsi="Arial" w:cs="Arial"/>
              <w:noProof/>
              <w:kern w:val="2"/>
              <w:sz w:val="24"/>
              <w:szCs w:val="24"/>
              <w:lang w:eastAsia="en-GB"/>
              <w14:ligatures w14:val="standardContextual"/>
            </w:rPr>
          </w:pPr>
          <w:hyperlink w:anchor="_Toc204155371" w:history="1">
            <w:r w:rsidR="0055092B" w:rsidRPr="0055092B">
              <w:rPr>
                <w:rStyle w:val="Hyperlink"/>
                <w:rFonts w:ascii="Arial" w:hAnsi="Arial" w:cs="Arial"/>
                <w:noProof/>
              </w:rPr>
              <w:t>6.</w:t>
            </w:r>
            <w:r w:rsidR="0055092B" w:rsidRPr="0055092B">
              <w:rPr>
                <w:rFonts w:ascii="Arial" w:eastAsiaTheme="minorEastAsia" w:hAnsi="Arial" w:cs="Arial"/>
                <w:noProof/>
                <w:kern w:val="2"/>
                <w:sz w:val="24"/>
                <w:szCs w:val="24"/>
                <w:lang w:eastAsia="en-GB"/>
                <w14:ligatures w14:val="standardContextual"/>
              </w:rPr>
              <w:tab/>
            </w:r>
            <w:r w:rsidR="0055092B" w:rsidRPr="0055092B">
              <w:rPr>
                <w:rStyle w:val="Hyperlink"/>
                <w:rFonts w:ascii="Arial" w:hAnsi="Arial" w:cs="Arial"/>
                <w:noProof/>
              </w:rPr>
              <w:t>Strategies for promoting attendance</w:t>
            </w:r>
            <w:r w:rsidR="0055092B" w:rsidRPr="0055092B">
              <w:rPr>
                <w:rFonts w:ascii="Arial" w:hAnsi="Arial" w:cs="Arial"/>
                <w:noProof/>
                <w:webHidden/>
              </w:rPr>
              <w:tab/>
            </w:r>
            <w:r w:rsidR="0055092B" w:rsidRPr="0055092B">
              <w:rPr>
                <w:rFonts w:ascii="Arial" w:hAnsi="Arial" w:cs="Arial"/>
                <w:noProof/>
                <w:webHidden/>
              </w:rPr>
              <w:fldChar w:fldCharType="begin"/>
            </w:r>
            <w:r w:rsidR="0055092B" w:rsidRPr="0055092B">
              <w:rPr>
                <w:rFonts w:ascii="Arial" w:hAnsi="Arial" w:cs="Arial"/>
                <w:noProof/>
                <w:webHidden/>
              </w:rPr>
              <w:instrText xml:space="preserve"> PAGEREF _Toc204155371 \h </w:instrText>
            </w:r>
            <w:r w:rsidR="0055092B" w:rsidRPr="0055092B">
              <w:rPr>
                <w:rFonts w:ascii="Arial" w:hAnsi="Arial" w:cs="Arial"/>
                <w:noProof/>
                <w:webHidden/>
              </w:rPr>
            </w:r>
            <w:r w:rsidR="0055092B" w:rsidRPr="0055092B">
              <w:rPr>
                <w:rFonts w:ascii="Arial" w:hAnsi="Arial" w:cs="Arial"/>
                <w:noProof/>
                <w:webHidden/>
              </w:rPr>
              <w:fldChar w:fldCharType="separate"/>
            </w:r>
            <w:r w:rsidR="0055092B" w:rsidRPr="0055092B">
              <w:rPr>
                <w:rFonts w:ascii="Arial" w:hAnsi="Arial" w:cs="Arial"/>
                <w:noProof/>
                <w:webHidden/>
              </w:rPr>
              <w:t>11</w:t>
            </w:r>
            <w:r w:rsidR="0055092B" w:rsidRPr="0055092B">
              <w:rPr>
                <w:rFonts w:ascii="Arial" w:hAnsi="Arial" w:cs="Arial"/>
                <w:noProof/>
                <w:webHidden/>
              </w:rPr>
              <w:fldChar w:fldCharType="end"/>
            </w:r>
          </w:hyperlink>
        </w:p>
        <w:p w14:paraId="5133DD67" w14:textId="41864880" w:rsidR="0055092B" w:rsidRPr="0055092B" w:rsidRDefault="00F02F53">
          <w:pPr>
            <w:pStyle w:val="TOC1"/>
            <w:tabs>
              <w:tab w:val="left" w:pos="720"/>
              <w:tab w:val="right" w:leader="dot" w:pos="9465"/>
            </w:tabs>
            <w:rPr>
              <w:rFonts w:ascii="Arial" w:eastAsiaTheme="minorEastAsia" w:hAnsi="Arial" w:cs="Arial"/>
              <w:noProof/>
              <w:kern w:val="2"/>
              <w:sz w:val="24"/>
              <w:szCs w:val="24"/>
              <w:lang w:eastAsia="en-GB"/>
              <w14:ligatures w14:val="standardContextual"/>
            </w:rPr>
          </w:pPr>
          <w:hyperlink w:anchor="_Toc204155372" w:history="1">
            <w:r w:rsidR="0055092B" w:rsidRPr="0055092B">
              <w:rPr>
                <w:rStyle w:val="Hyperlink"/>
                <w:rFonts w:ascii="Arial" w:hAnsi="Arial" w:cs="Arial"/>
                <w:noProof/>
              </w:rPr>
              <w:t>7.</w:t>
            </w:r>
            <w:r w:rsidR="0055092B" w:rsidRPr="0055092B">
              <w:rPr>
                <w:rFonts w:ascii="Arial" w:eastAsiaTheme="minorEastAsia" w:hAnsi="Arial" w:cs="Arial"/>
                <w:noProof/>
                <w:kern w:val="2"/>
                <w:sz w:val="24"/>
                <w:szCs w:val="24"/>
                <w:lang w:eastAsia="en-GB"/>
                <w14:ligatures w14:val="standardContextual"/>
              </w:rPr>
              <w:tab/>
            </w:r>
            <w:r w:rsidR="0055092B" w:rsidRPr="0055092B">
              <w:rPr>
                <w:rStyle w:val="Hyperlink"/>
                <w:rFonts w:ascii="Arial" w:hAnsi="Arial" w:cs="Arial"/>
                <w:noProof/>
                <w:lang w:eastAsia="en-GB"/>
              </w:rPr>
              <w:t>Supporting pupils who are absent or returning to school</w:t>
            </w:r>
            <w:r w:rsidR="0055092B" w:rsidRPr="0055092B">
              <w:rPr>
                <w:rFonts w:ascii="Arial" w:hAnsi="Arial" w:cs="Arial"/>
                <w:noProof/>
                <w:webHidden/>
              </w:rPr>
              <w:tab/>
            </w:r>
            <w:r w:rsidR="0055092B" w:rsidRPr="0055092B">
              <w:rPr>
                <w:rFonts w:ascii="Arial" w:hAnsi="Arial" w:cs="Arial"/>
                <w:noProof/>
                <w:webHidden/>
              </w:rPr>
              <w:fldChar w:fldCharType="begin"/>
            </w:r>
            <w:r w:rsidR="0055092B" w:rsidRPr="0055092B">
              <w:rPr>
                <w:rFonts w:ascii="Arial" w:hAnsi="Arial" w:cs="Arial"/>
                <w:noProof/>
                <w:webHidden/>
              </w:rPr>
              <w:instrText xml:space="preserve"> PAGEREF _Toc204155372 \h </w:instrText>
            </w:r>
            <w:r w:rsidR="0055092B" w:rsidRPr="0055092B">
              <w:rPr>
                <w:rFonts w:ascii="Arial" w:hAnsi="Arial" w:cs="Arial"/>
                <w:noProof/>
                <w:webHidden/>
              </w:rPr>
            </w:r>
            <w:r w:rsidR="0055092B" w:rsidRPr="0055092B">
              <w:rPr>
                <w:rFonts w:ascii="Arial" w:hAnsi="Arial" w:cs="Arial"/>
                <w:noProof/>
                <w:webHidden/>
              </w:rPr>
              <w:fldChar w:fldCharType="separate"/>
            </w:r>
            <w:r w:rsidR="0055092B" w:rsidRPr="0055092B">
              <w:rPr>
                <w:rFonts w:ascii="Arial" w:hAnsi="Arial" w:cs="Arial"/>
                <w:noProof/>
                <w:webHidden/>
              </w:rPr>
              <w:t>11</w:t>
            </w:r>
            <w:r w:rsidR="0055092B" w:rsidRPr="0055092B">
              <w:rPr>
                <w:rFonts w:ascii="Arial" w:hAnsi="Arial" w:cs="Arial"/>
                <w:noProof/>
                <w:webHidden/>
              </w:rPr>
              <w:fldChar w:fldCharType="end"/>
            </w:r>
          </w:hyperlink>
        </w:p>
        <w:p w14:paraId="4DC19CAC" w14:textId="0418F011" w:rsidR="0055092B" w:rsidRPr="0055092B" w:rsidRDefault="00F02F53">
          <w:pPr>
            <w:pStyle w:val="TOC1"/>
            <w:tabs>
              <w:tab w:val="left" w:pos="720"/>
              <w:tab w:val="right" w:leader="dot" w:pos="9465"/>
            </w:tabs>
            <w:rPr>
              <w:rFonts w:ascii="Arial" w:eastAsiaTheme="minorEastAsia" w:hAnsi="Arial" w:cs="Arial"/>
              <w:noProof/>
              <w:kern w:val="2"/>
              <w:sz w:val="24"/>
              <w:szCs w:val="24"/>
              <w:lang w:eastAsia="en-GB"/>
              <w14:ligatures w14:val="standardContextual"/>
            </w:rPr>
          </w:pPr>
          <w:hyperlink w:anchor="_Toc204155373" w:history="1">
            <w:r w:rsidR="0055092B" w:rsidRPr="0055092B">
              <w:rPr>
                <w:rStyle w:val="Hyperlink"/>
                <w:rFonts w:ascii="Arial" w:hAnsi="Arial" w:cs="Arial"/>
                <w:noProof/>
              </w:rPr>
              <w:t>8.</w:t>
            </w:r>
            <w:r w:rsidR="0055092B" w:rsidRPr="0055092B">
              <w:rPr>
                <w:rFonts w:ascii="Arial" w:eastAsiaTheme="minorEastAsia" w:hAnsi="Arial" w:cs="Arial"/>
                <w:noProof/>
                <w:kern w:val="2"/>
                <w:sz w:val="24"/>
                <w:szCs w:val="24"/>
                <w:lang w:eastAsia="en-GB"/>
                <w14:ligatures w14:val="standardContextual"/>
              </w:rPr>
              <w:tab/>
            </w:r>
            <w:r w:rsidR="0055092B" w:rsidRPr="0055092B">
              <w:rPr>
                <w:rStyle w:val="Hyperlink"/>
                <w:rFonts w:ascii="Arial" w:hAnsi="Arial" w:cs="Arial"/>
                <w:noProof/>
              </w:rPr>
              <w:t>Attendance Monitoring</w:t>
            </w:r>
            <w:r w:rsidR="0055092B" w:rsidRPr="0055092B">
              <w:rPr>
                <w:rFonts w:ascii="Arial" w:hAnsi="Arial" w:cs="Arial"/>
                <w:noProof/>
                <w:webHidden/>
              </w:rPr>
              <w:tab/>
            </w:r>
            <w:r w:rsidR="0055092B" w:rsidRPr="0055092B">
              <w:rPr>
                <w:rFonts w:ascii="Arial" w:hAnsi="Arial" w:cs="Arial"/>
                <w:noProof/>
                <w:webHidden/>
              </w:rPr>
              <w:fldChar w:fldCharType="begin"/>
            </w:r>
            <w:r w:rsidR="0055092B" w:rsidRPr="0055092B">
              <w:rPr>
                <w:rFonts w:ascii="Arial" w:hAnsi="Arial" w:cs="Arial"/>
                <w:noProof/>
                <w:webHidden/>
              </w:rPr>
              <w:instrText xml:space="preserve"> PAGEREF _Toc204155373 \h </w:instrText>
            </w:r>
            <w:r w:rsidR="0055092B" w:rsidRPr="0055092B">
              <w:rPr>
                <w:rFonts w:ascii="Arial" w:hAnsi="Arial" w:cs="Arial"/>
                <w:noProof/>
                <w:webHidden/>
              </w:rPr>
            </w:r>
            <w:r w:rsidR="0055092B" w:rsidRPr="0055092B">
              <w:rPr>
                <w:rFonts w:ascii="Arial" w:hAnsi="Arial" w:cs="Arial"/>
                <w:noProof/>
                <w:webHidden/>
              </w:rPr>
              <w:fldChar w:fldCharType="separate"/>
            </w:r>
            <w:r w:rsidR="0055092B" w:rsidRPr="0055092B">
              <w:rPr>
                <w:rFonts w:ascii="Arial" w:hAnsi="Arial" w:cs="Arial"/>
                <w:noProof/>
                <w:webHidden/>
              </w:rPr>
              <w:t>12</w:t>
            </w:r>
            <w:r w:rsidR="0055092B" w:rsidRPr="0055092B">
              <w:rPr>
                <w:rFonts w:ascii="Arial" w:hAnsi="Arial" w:cs="Arial"/>
                <w:noProof/>
                <w:webHidden/>
              </w:rPr>
              <w:fldChar w:fldCharType="end"/>
            </w:r>
          </w:hyperlink>
        </w:p>
        <w:p w14:paraId="17A44DAD" w14:textId="63978DCC" w:rsidR="0055092B" w:rsidRPr="0055092B" w:rsidRDefault="00F02F53">
          <w:pPr>
            <w:pStyle w:val="TOC1"/>
            <w:tabs>
              <w:tab w:val="left" w:pos="720"/>
              <w:tab w:val="right" w:leader="dot" w:pos="9465"/>
            </w:tabs>
            <w:rPr>
              <w:rFonts w:ascii="Arial" w:eastAsiaTheme="minorEastAsia" w:hAnsi="Arial" w:cs="Arial"/>
              <w:noProof/>
              <w:kern w:val="2"/>
              <w:sz w:val="24"/>
              <w:szCs w:val="24"/>
              <w:lang w:eastAsia="en-GB"/>
              <w14:ligatures w14:val="standardContextual"/>
            </w:rPr>
          </w:pPr>
          <w:hyperlink w:anchor="_Toc204155374" w:history="1">
            <w:r w:rsidR="0055092B" w:rsidRPr="0055092B">
              <w:rPr>
                <w:rStyle w:val="Hyperlink"/>
                <w:rFonts w:ascii="Arial" w:hAnsi="Arial" w:cs="Arial"/>
                <w:noProof/>
              </w:rPr>
              <w:t>9.</w:t>
            </w:r>
            <w:r w:rsidR="0055092B" w:rsidRPr="0055092B">
              <w:rPr>
                <w:rFonts w:ascii="Arial" w:eastAsiaTheme="minorEastAsia" w:hAnsi="Arial" w:cs="Arial"/>
                <w:noProof/>
                <w:kern w:val="2"/>
                <w:sz w:val="24"/>
                <w:szCs w:val="24"/>
                <w:lang w:eastAsia="en-GB"/>
                <w14:ligatures w14:val="standardContextual"/>
              </w:rPr>
              <w:tab/>
            </w:r>
            <w:r w:rsidR="0055092B" w:rsidRPr="0055092B">
              <w:rPr>
                <w:rStyle w:val="Hyperlink"/>
                <w:rFonts w:ascii="Arial" w:hAnsi="Arial" w:cs="Arial"/>
                <w:noProof/>
              </w:rPr>
              <w:t>Links with other policies</w:t>
            </w:r>
            <w:r w:rsidR="0055092B" w:rsidRPr="0055092B">
              <w:rPr>
                <w:rFonts w:ascii="Arial" w:hAnsi="Arial" w:cs="Arial"/>
                <w:noProof/>
                <w:webHidden/>
              </w:rPr>
              <w:tab/>
            </w:r>
            <w:r w:rsidR="0055092B" w:rsidRPr="0055092B">
              <w:rPr>
                <w:rFonts w:ascii="Arial" w:hAnsi="Arial" w:cs="Arial"/>
                <w:noProof/>
                <w:webHidden/>
              </w:rPr>
              <w:fldChar w:fldCharType="begin"/>
            </w:r>
            <w:r w:rsidR="0055092B" w:rsidRPr="0055092B">
              <w:rPr>
                <w:rFonts w:ascii="Arial" w:hAnsi="Arial" w:cs="Arial"/>
                <w:noProof/>
                <w:webHidden/>
              </w:rPr>
              <w:instrText xml:space="preserve"> PAGEREF _Toc204155374 \h </w:instrText>
            </w:r>
            <w:r w:rsidR="0055092B" w:rsidRPr="0055092B">
              <w:rPr>
                <w:rFonts w:ascii="Arial" w:hAnsi="Arial" w:cs="Arial"/>
                <w:noProof/>
                <w:webHidden/>
              </w:rPr>
            </w:r>
            <w:r w:rsidR="0055092B" w:rsidRPr="0055092B">
              <w:rPr>
                <w:rFonts w:ascii="Arial" w:hAnsi="Arial" w:cs="Arial"/>
                <w:noProof/>
                <w:webHidden/>
              </w:rPr>
              <w:fldChar w:fldCharType="separate"/>
            </w:r>
            <w:r w:rsidR="0055092B" w:rsidRPr="0055092B">
              <w:rPr>
                <w:rFonts w:ascii="Arial" w:hAnsi="Arial" w:cs="Arial"/>
                <w:noProof/>
                <w:webHidden/>
              </w:rPr>
              <w:t>14</w:t>
            </w:r>
            <w:r w:rsidR="0055092B" w:rsidRPr="0055092B">
              <w:rPr>
                <w:rFonts w:ascii="Arial" w:hAnsi="Arial" w:cs="Arial"/>
                <w:noProof/>
                <w:webHidden/>
              </w:rPr>
              <w:fldChar w:fldCharType="end"/>
            </w:r>
          </w:hyperlink>
        </w:p>
        <w:p w14:paraId="15449B80" w14:textId="341AEE03" w:rsidR="0055092B" w:rsidRPr="0055092B" w:rsidRDefault="00F02F53">
          <w:pPr>
            <w:pStyle w:val="TOC1"/>
            <w:tabs>
              <w:tab w:val="right" w:leader="dot" w:pos="9465"/>
            </w:tabs>
            <w:rPr>
              <w:rFonts w:ascii="Arial" w:eastAsiaTheme="minorEastAsia" w:hAnsi="Arial" w:cs="Arial"/>
              <w:noProof/>
              <w:kern w:val="2"/>
              <w:sz w:val="24"/>
              <w:szCs w:val="24"/>
              <w:lang w:eastAsia="en-GB"/>
              <w14:ligatures w14:val="standardContextual"/>
            </w:rPr>
          </w:pPr>
          <w:hyperlink w:anchor="_Toc204155375" w:history="1">
            <w:r w:rsidR="0055092B" w:rsidRPr="0055092B">
              <w:rPr>
                <w:rStyle w:val="Hyperlink"/>
                <w:rFonts w:ascii="Arial" w:hAnsi="Arial" w:cs="Arial"/>
                <w:noProof/>
              </w:rPr>
              <w:t>Appendix 2 – Religious Observance Examples</w:t>
            </w:r>
            <w:r w:rsidR="0055092B" w:rsidRPr="0055092B">
              <w:rPr>
                <w:rFonts w:ascii="Arial" w:hAnsi="Arial" w:cs="Arial"/>
                <w:noProof/>
                <w:webHidden/>
              </w:rPr>
              <w:tab/>
            </w:r>
            <w:r w:rsidR="0055092B" w:rsidRPr="0055092B">
              <w:rPr>
                <w:rFonts w:ascii="Arial" w:hAnsi="Arial" w:cs="Arial"/>
                <w:noProof/>
                <w:webHidden/>
              </w:rPr>
              <w:fldChar w:fldCharType="begin"/>
            </w:r>
            <w:r w:rsidR="0055092B" w:rsidRPr="0055092B">
              <w:rPr>
                <w:rFonts w:ascii="Arial" w:hAnsi="Arial" w:cs="Arial"/>
                <w:noProof/>
                <w:webHidden/>
              </w:rPr>
              <w:instrText xml:space="preserve"> PAGEREF _Toc204155375 \h </w:instrText>
            </w:r>
            <w:r w:rsidR="0055092B" w:rsidRPr="0055092B">
              <w:rPr>
                <w:rFonts w:ascii="Arial" w:hAnsi="Arial" w:cs="Arial"/>
                <w:noProof/>
                <w:webHidden/>
              </w:rPr>
            </w:r>
            <w:r w:rsidR="0055092B" w:rsidRPr="0055092B">
              <w:rPr>
                <w:rFonts w:ascii="Arial" w:hAnsi="Arial" w:cs="Arial"/>
                <w:noProof/>
                <w:webHidden/>
              </w:rPr>
              <w:fldChar w:fldCharType="separate"/>
            </w:r>
            <w:r w:rsidR="0055092B" w:rsidRPr="0055092B">
              <w:rPr>
                <w:rFonts w:ascii="Arial" w:hAnsi="Arial" w:cs="Arial"/>
                <w:noProof/>
                <w:webHidden/>
              </w:rPr>
              <w:t>18</w:t>
            </w:r>
            <w:r w:rsidR="0055092B" w:rsidRPr="0055092B">
              <w:rPr>
                <w:rFonts w:ascii="Arial" w:hAnsi="Arial" w:cs="Arial"/>
                <w:noProof/>
                <w:webHidden/>
              </w:rPr>
              <w:fldChar w:fldCharType="end"/>
            </w:r>
          </w:hyperlink>
        </w:p>
        <w:p w14:paraId="040E3314" w14:textId="4192FF63" w:rsidR="0055092B" w:rsidRPr="0055092B" w:rsidRDefault="00F02F53">
          <w:pPr>
            <w:pStyle w:val="TOC1"/>
            <w:tabs>
              <w:tab w:val="right" w:leader="dot" w:pos="9465"/>
            </w:tabs>
            <w:rPr>
              <w:rFonts w:ascii="Arial" w:eastAsiaTheme="minorEastAsia" w:hAnsi="Arial" w:cs="Arial"/>
              <w:noProof/>
              <w:kern w:val="2"/>
              <w:sz w:val="24"/>
              <w:szCs w:val="24"/>
              <w:lang w:eastAsia="en-GB"/>
              <w14:ligatures w14:val="standardContextual"/>
            </w:rPr>
          </w:pPr>
          <w:hyperlink w:anchor="_Toc204155376" w:history="1">
            <w:r w:rsidR="0055092B" w:rsidRPr="0055092B">
              <w:rPr>
                <w:rStyle w:val="Hyperlink"/>
                <w:rFonts w:ascii="Arial" w:hAnsi="Arial" w:cs="Arial"/>
                <w:noProof/>
              </w:rPr>
              <w:t>Appendix 3 - Strategy to reduce persistent and severe absence 2025 – 2026</w:t>
            </w:r>
            <w:r w:rsidR="0055092B" w:rsidRPr="0055092B">
              <w:rPr>
                <w:rFonts w:ascii="Arial" w:hAnsi="Arial" w:cs="Arial"/>
                <w:noProof/>
                <w:webHidden/>
              </w:rPr>
              <w:tab/>
            </w:r>
            <w:r w:rsidR="0055092B" w:rsidRPr="0055092B">
              <w:rPr>
                <w:rFonts w:ascii="Arial" w:hAnsi="Arial" w:cs="Arial"/>
                <w:noProof/>
                <w:webHidden/>
              </w:rPr>
              <w:fldChar w:fldCharType="begin"/>
            </w:r>
            <w:r w:rsidR="0055092B" w:rsidRPr="0055092B">
              <w:rPr>
                <w:rFonts w:ascii="Arial" w:hAnsi="Arial" w:cs="Arial"/>
                <w:noProof/>
                <w:webHidden/>
              </w:rPr>
              <w:instrText xml:space="preserve"> PAGEREF _Toc204155376 \h </w:instrText>
            </w:r>
            <w:r w:rsidR="0055092B" w:rsidRPr="0055092B">
              <w:rPr>
                <w:rFonts w:ascii="Arial" w:hAnsi="Arial" w:cs="Arial"/>
                <w:noProof/>
                <w:webHidden/>
              </w:rPr>
            </w:r>
            <w:r w:rsidR="0055092B" w:rsidRPr="0055092B">
              <w:rPr>
                <w:rFonts w:ascii="Arial" w:hAnsi="Arial" w:cs="Arial"/>
                <w:noProof/>
                <w:webHidden/>
              </w:rPr>
              <w:fldChar w:fldCharType="separate"/>
            </w:r>
            <w:r w:rsidR="0055092B" w:rsidRPr="0055092B">
              <w:rPr>
                <w:rFonts w:ascii="Arial" w:hAnsi="Arial" w:cs="Arial"/>
                <w:noProof/>
                <w:webHidden/>
              </w:rPr>
              <w:t>19</w:t>
            </w:r>
            <w:r w:rsidR="0055092B" w:rsidRPr="0055092B">
              <w:rPr>
                <w:rFonts w:ascii="Arial" w:hAnsi="Arial" w:cs="Arial"/>
                <w:noProof/>
                <w:webHidden/>
              </w:rPr>
              <w:fldChar w:fldCharType="end"/>
            </w:r>
          </w:hyperlink>
        </w:p>
        <w:p w14:paraId="36AD37CA" w14:textId="2FCA34DF" w:rsidR="0038368E" w:rsidRPr="00431BD9" w:rsidRDefault="0038368E">
          <w:pPr>
            <w:rPr>
              <w:rFonts w:ascii="Arial" w:hAnsi="Arial" w:cs="Arial"/>
            </w:rPr>
          </w:pPr>
          <w:r w:rsidRPr="0055092B">
            <w:rPr>
              <w:rFonts w:ascii="Arial" w:hAnsi="Arial" w:cs="Arial"/>
              <w:noProof/>
            </w:rPr>
            <w:lastRenderedPageBreak/>
            <w:fldChar w:fldCharType="end"/>
          </w:r>
        </w:p>
      </w:sdtContent>
    </w:sdt>
    <w:p w14:paraId="389E9242" w14:textId="4D0F5728" w:rsidR="00F86B07" w:rsidRPr="00431BD9" w:rsidRDefault="00F86B07" w:rsidP="009E4E8D">
      <w:pPr>
        <w:pStyle w:val="Heading1"/>
      </w:pPr>
      <w:bookmarkStart w:id="1" w:name="_Toc204155365"/>
      <w:r w:rsidRPr="00431BD9">
        <w:t>Statement of Intent</w:t>
      </w:r>
      <w:bookmarkEnd w:id="1"/>
    </w:p>
    <w:p w14:paraId="365DCFE9" w14:textId="77777777" w:rsidR="00653E2C" w:rsidRPr="00431BD9" w:rsidRDefault="00653E2C" w:rsidP="00914002">
      <w:pPr>
        <w:spacing w:after="0" w:line="240" w:lineRule="auto"/>
        <w:rPr>
          <w:rFonts w:ascii="Arial" w:hAnsi="Arial" w:cs="Arial"/>
          <w:b/>
        </w:rPr>
      </w:pPr>
    </w:p>
    <w:p w14:paraId="47FDE0A1" w14:textId="1C9EA9B4" w:rsidR="00CD37FE" w:rsidRPr="00431BD9" w:rsidRDefault="00817CEE" w:rsidP="00CD37FE">
      <w:pPr>
        <w:spacing w:after="0" w:line="240" w:lineRule="auto"/>
        <w:rPr>
          <w:rFonts w:ascii="Arial" w:hAnsi="Arial" w:cs="Arial"/>
        </w:rPr>
      </w:pPr>
      <w:r w:rsidRPr="00431BD9">
        <w:rPr>
          <w:rFonts w:ascii="Arial" w:hAnsi="Arial" w:cs="Arial"/>
        </w:rPr>
        <w:t xml:space="preserve">The Kent Catholic Schools’ Partnership </w:t>
      </w:r>
      <w:r w:rsidR="003B7F9D" w:rsidRPr="00431BD9">
        <w:rPr>
          <w:rFonts w:ascii="Arial" w:hAnsi="Arial" w:cs="Arial"/>
        </w:rPr>
        <w:t xml:space="preserve">(“the Trust) </w:t>
      </w:r>
      <w:r w:rsidR="00CD37FE" w:rsidRPr="00431BD9">
        <w:rPr>
          <w:rFonts w:ascii="Arial" w:hAnsi="Arial" w:cs="Arial"/>
        </w:rPr>
        <w:t xml:space="preserve">is committed to the continuous raising of achievement of all our pupils. Regular attendance is critical if our pupils are to be successful and benefit from the opportunities presented to them.  </w:t>
      </w:r>
      <w:r w:rsidRPr="00431BD9">
        <w:rPr>
          <w:rFonts w:ascii="Arial" w:hAnsi="Arial" w:cs="Arial"/>
        </w:rPr>
        <w:t>W</w:t>
      </w:r>
      <w:r w:rsidR="00CD37FE" w:rsidRPr="00431BD9">
        <w:rPr>
          <w:rFonts w:ascii="Arial" w:hAnsi="Arial" w:cs="Arial"/>
        </w:rPr>
        <w:t>e expect pupils to attend regularly and punctually</w:t>
      </w:r>
      <w:r w:rsidR="00CD37FE" w:rsidRPr="00431BD9">
        <w:rPr>
          <w:rFonts w:ascii="Arial" w:hAnsi="Arial" w:cs="Arial"/>
          <w:color w:val="FF0000"/>
        </w:rPr>
        <w:t xml:space="preserve"> </w:t>
      </w:r>
      <w:r w:rsidR="00CD37FE" w:rsidRPr="00431BD9">
        <w:rPr>
          <w:rFonts w:ascii="Arial" w:hAnsi="Arial" w:cs="Arial"/>
        </w:rPr>
        <w:t xml:space="preserve">and we actively promote </w:t>
      </w:r>
      <w:r w:rsidR="0051494E" w:rsidRPr="00431BD9">
        <w:rPr>
          <w:rFonts w:ascii="Arial" w:hAnsi="Arial" w:cs="Arial"/>
        </w:rPr>
        <w:t>100</w:t>
      </w:r>
      <w:r w:rsidR="00CD37FE" w:rsidRPr="00431BD9">
        <w:rPr>
          <w:rFonts w:ascii="Arial" w:hAnsi="Arial" w:cs="Arial"/>
        </w:rPr>
        <w:t>% attendance for all our pupils</w:t>
      </w:r>
      <w:r w:rsidR="0051494E" w:rsidRPr="00431BD9">
        <w:rPr>
          <w:rFonts w:ascii="Arial" w:hAnsi="Arial" w:cs="Arial"/>
        </w:rPr>
        <w:t xml:space="preserve">, including those in the </w:t>
      </w:r>
      <w:r w:rsidR="00F5555F" w:rsidRPr="00431BD9">
        <w:rPr>
          <w:rFonts w:ascii="Arial" w:hAnsi="Arial" w:cs="Arial"/>
        </w:rPr>
        <w:t>sixth</w:t>
      </w:r>
      <w:r w:rsidR="0051494E" w:rsidRPr="00431BD9">
        <w:rPr>
          <w:rFonts w:ascii="Arial" w:hAnsi="Arial" w:cs="Arial"/>
        </w:rPr>
        <w:t xml:space="preserve"> form</w:t>
      </w:r>
      <w:r w:rsidR="00CD37FE" w:rsidRPr="00431BD9">
        <w:rPr>
          <w:rFonts w:ascii="Arial" w:hAnsi="Arial" w:cs="Arial"/>
        </w:rPr>
        <w:t xml:space="preserve">.  </w:t>
      </w:r>
    </w:p>
    <w:p w14:paraId="719F6929" w14:textId="77777777" w:rsidR="00CD37FE" w:rsidRPr="00431BD9" w:rsidRDefault="00CD37FE" w:rsidP="00914002">
      <w:pPr>
        <w:spacing w:after="0" w:line="240" w:lineRule="auto"/>
        <w:rPr>
          <w:rFonts w:ascii="Arial" w:hAnsi="Arial" w:cs="Arial"/>
        </w:rPr>
      </w:pPr>
    </w:p>
    <w:p w14:paraId="0B924096" w14:textId="3BB8D2CC" w:rsidR="00F86B07" w:rsidRPr="00431BD9" w:rsidRDefault="00F86B07" w:rsidP="00914002">
      <w:pPr>
        <w:spacing w:after="0" w:line="240" w:lineRule="auto"/>
        <w:rPr>
          <w:rFonts w:ascii="Arial" w:hAnsi="Arial" w:cs="Arial"/>
        </w:rPr>
      </w:pPr>
      <w:r w:rsidRPr="00431BD9">
        <w:rPr>
          <w:rFonts w:ascii="Arial" w:hAnsi="Arial" w:cs="Arial"/>
        </w:rPr>
        <w:t xml:space="preserve">One of our basic principles is to celebrate success.  Good attendance is fundamental to a successful and fulfilling school experience. </w:t>
      </w:r>
      <w:r w:rsidR="0051494E" w:rsidRPr="00431BD9">
        <w:rPr>
          <w:rFonts w:ascii="Arial" w:hAnsi="Arial" w:cs="Arial"/>
        </w:rPr>
        <w:t>W</w:t>
      </w:r>
      <w:r w:rsidRPr="00431BD9">
        <w:rPr>
          <w:rFonts w:ascii="Arial" w:hAnsi="Arial" w:cs="Arial"/>
        </w:rPr>
        <w:t xml:space="preserve">e use a variety of weekly, termly and annual awards to promote </w:t>
      </w:r>
      <w:r w:rsidR="0051494E" w:rsidRPr="00431BD9">
        <w:rPr>
          <w:rFonts w:ascii="Arial" w:hAnsi="Arial" w:cs="Arial"/>
        </w:rPr>
        <w:t>100%</w:t>
      </w:r>
      <w:r w:rsidRPr="00431BD9">
        <w:rPr>
          <w:rFonts w:ascii="Arial" w:hAnsi="Arial" w:cs="Arial"/>
        </w:rPr>
        <w:t xml:space="preserve"> attendance and </w:t>
      </w:r>
      <w:r w:rsidR="0051494E" w:rsidRPr="00431BD9">
        <w:rPr>
          <w:rFonts w:ascii="Arial" w:hAnsi="Arial" w:cs="Arial"/>
        </w:rPr>
        <w:t xml:space="preserve">good </w:t>
      </w:r>
      <w:r w:rsidRPr="00431BD9">
        <w:rPr>
          <w:rFonts w:ascii="Arial" w:hAnsi="Arial" w:cs="Arial"/>
        </w:rPr>
        <w:t>punctuality.</w:t>
      </w:r>
    </w:p>
    <w:p w14:paraId="04C4632F" w14:textId="77777777" w:rsidR="00F86B07" w:rsidRPr="00431BD9" w:rsidRDefault="00F86B07" w:rsidP="00914002">
      <w:pPr>
        <w:spacing w:after="0" w:line="240" w:lineRule="auto"/>
        <w:rPr>
          <w:rFonts w:ascii="Arial" w:hAnsi="Arial" w:cs="Arial"/>
        </w:rPr>
      </w:pPr>
    </w:p>
    <w:p w14:paraId="7D1DA763" w14:textId="1789675B" w:rsidR="00F86B07" w:rsidRPr="00431BD9" w:rsidRDefault="00F86B07" w:rsidP="00432D0E">
      <w:pPr>
        <w:pStyle w:val="ListParagraph"/>
        <w:spacing w:after="0" w:line="240" w:lineRule="auto"/>
        <w:ind w:left="0"/>
        <w:rPr>
          <w:rFonts w:ascii="Arial" w:hAnsi="Arial" w:cs="Arial"/>
        </w:rPr>
      </w:pPr>
      <w:r w:rsidRPr="00431BD9">
        <w:rPr>
          <w:rFonts w:ascii="Arial" w:hAnsi="Arial" w:cs="Arial"/>
        </w:rPr>
        <w:t xml:space="preserve">The </w:t>
      </w:r>
      <w:r w:rsidR="008927BE" w:rsidRPr="00431BD9">
        <w:rPr>
          <w:rFonts w:ascii="Arial" w:hAnsi="Arial" w:cs="Arial"/>
        </w:rPr>
        <w:t>Trust Board</w:t>
      </w:r>
      <w:r w:rsidR="00FF4268" w:rsidRPr="00431BD9">
        <w:rPr>
          <w:rFonts w:ascii="Arial" w:hAnsi="Arial" w:cs="Arial"/>
        </w:rPr>
        <w:t xml:space="preserve"> of Directors</w:t>
      </w:r>
      <w:r w:rsidRPr="00431BD9">
        <w:rPr>
          <w:rFonts w:ascii="Arial" w:hAnsi="Arial" w:cs="Arial"/>
        </w:rPr>
        <w:t xml:space="preserve">, Headteacher and </w:t>
      </w:r>
      <w:r w:rsidR="00430235" w:rsidRPr="00431BD9">
        <w:rPr>
          <w:rFonts w:ascii="Arial" w:hAnsi="Arial" w:cs="Arial"/>
        </w:rPr>
        <w:t>s</w:t>
      </w:r>
      <w:r w:rsidRPr="00431BD9">
        <w:rPr>
          <w:rFonts w:ascii="Arial" w:hAnsi="Arial" w:cs="Arial"/>
        </w:rPr>
        <w:t xml:space="preserve">taff in partnership with </w:t>
      </w:r>
      <w:r w:rsidR="008C3326" w:rsidRPr="00431BD9">
        <w:rPr>
          <w:rFonts w:ascii="Arial" w:hAnsi="Arial" w:cs="Arial"/>
        </w:rPr>
        <w:t>parents / carers</w:t>
      </w:r>
      <w:r w:rsidRPr="00431BD9">
        <w:rPr>
          <w:rFonts w:ascii="Arial" w:hAnsi="Arial" w:cs="Arial"/>
        </w:rPr>
        <w:t xml:space="preserve"> have a duty to promote full attendance</w:t>
      </w:r>
      <w:r w:rsidR="00817CEE" w:rsidRPr="00431BD9">
        <w:rPr>
          <w:rFonts w:ascii="Arial" w:hAnsi="Arial" w:cs="Arial"/>
        </w:rPr>
        <w:t xml:space="preserve"> at the</w:t>
      </w:r>
      <w:r w:rsidR="00C16079" w:rsidRPr="00431BD9">
        <w:rPr>
          <w:rFonts w:ascii="Arial" w:hAnsi="Arial" w:cs="Arial"/>
        </w:rPr>
        <w:t xml:space="preserve"> </w:t>
      </w:r>
      <w:r w:rsidR="0066524D" w:rsidRPr="00431BD9">
        <w:rPr>
          <w:rFonts w:ascii="Arial" w:hAnsi="Arial" w:cs="Arial"/>
        </w:rPr>
        <w:t>school</w:t>
      </w:r>
      <w:r w:rsidR="00934C14" w:rsidRPr="00431BD9">
        <w:rPr>
          <w:rFonts w:ascii="Arial" w:hAnsi="Arial" w:cs="Arial"/>
        </w:rPr>
        <w:t>.</w:t>
      </w:r>
      <w:r w:rsidR="00817CEE" w:rsidRPr="00431BD9">
        <w:rPr>
          <w:rFonts w:ascii="Arial" w:hAnsi="Arial" w:cs="Arial"/>
        </w:rPr>
        <w:t xml:space="preserve"> </w:t>
      </w:r>
      <w:r w:rsidR="00432D0E" w:rsidRPr="00431BD9">
        <w:rPr>
          <w:rFonts w:ascii="Arial" w:hAnsi="Arial" w:cs="Arial"/>
          <w:bCs/>
        </w:rPr>
        <w:t xml:space="preserve">Staff at the </w:t>
      </w:r>
      <w:r w:rsidR="0066524D" w:rsidRPr="00431BD9">
        <w:rPr>
          <w:rFonts w:ascii="Arial" w:hAnsi="Arial" w:cs="Arial"/>
          <w:bCs/>
        </w:rPr>
        <w:t>school</w:t>
      </w:r>
      <w:r w:rsidR="009F2B16" w:rsidRPr="00431BD9">
        <w:rPr>
          <w:rFonts w:ascii="Arial" w:hAnsi="Arial" w:cs="Arial"/>
          <w:bCs/>
        </w:rPr>
        <w:t xml:space="preserve"> </w:t>
      </w:r>
      <w:r w:rsidR="00432D0E" w:rsidRPr="00431BD9">
        <w:rPr>
          <w:rFonts w:ascii="Arial" w:hAnsi="Arial" w:cs="Arial"/>
          <w:bCs/>
        </w:rPr>
        <w:t>must monitor the attendance of each individual pupil from a safeguarding perspective and it is the legal duty of parents / carers to ensure their child attends school daily.</w:t>
      </w:r>
    </w:p>
    <w:p w14:paraId="75AB6C56" w14:textId="77777777" w:rsidR="00653E2C" w:rsidRPr="00431BD9" w:rsidRDefault="00653E2C" w:rsidP="00914002">
      <w:pPr>
        <w:spacing w:after="0" w:line="240" w:lineRule="auto"/>
        <w:rPr>
          <w:rFonts w:ascii="Arial" w:hAnsi="Arial" w:cs="Arial"/>
        </w:rPr>
      </w:pPr>
    </w:p>
    <w:p w14:paraId="4C680452" w14:textId="1CBB07B4" w:rsidR="00F86B07" w:rsidRPr="00431BD9" w:rsidRDefault="00F86B07" w:rsidP="00914002">
      <w:pPr>
        <w:spacing w:after="0" w:line="240" w:lineRule="auto"/>
        <w:rPr>
          <w:rFonts w:ascii="Arial" w:hAnsi="Arial" w:cs="Arial"/>
        </w:rPr>
      </w:pPr>
      <w:r w:rsidRPr="00431BD9">
        <w:rPr>
          <w:rFonts w:ascii="Arial" w:hAnsi="Arial" w:cs="Arial"/>
        </w:rPr>
        <w:t xml:space="preserve">Our </w:t>
      </w:r>
      <w:r w:rsidR="0066524D" w:rsidRPr="00431BD9">
        <w:rPr>
          <w:rFonts w:ascii="Arial" w:hAnsi="Arial" w:cs="Arial"/>
        </w:rPr>
        <w:t>school</w:t>
      </w:r>
      <w:r w:rsidR="009F2B16" w:rsidRPr="00431BD9">
        <w:rPr>
          <w:rFonts w:ascii="Arial" w:hAnsi="Arial" w:cs="Arial"/>
        </w:rPr>
        <w:t xml:space="preserve"> </w:t>
      </w:r>
      <w:r w:rsidRPr="00431BD9">
        <w:rPr>
          <w:rFonts w:ascii="Arial" w:hAnsi="Arial" w:cs="Arial"/>
        </w:rPr>
        <w:t xml:space="preserve">will give a high priority to conveying to </w:t>
      </w:r>
      <w:r w:rsidR="008C3326" w:rsidRPr="00431BD9">
        <w:rPr>
          <w:rFonts w:ascii="Arial" w:hAnsi="Arial" w:cs="Arial"/>
        </w:rPr>
        <w:t>parents / carers</w:t>
      </w:r>
      <w:r w:rsidRPr="00431BD9">
        <w:rPr>
          <w:rFonts w:ascii="Arial" w:hAnsi="Arial" w:cs="Arial"/>
        </w:rPr>
        <w:t xml:space="preserve"> and pupils the importance of regular and punctual attendance. </w:t>
      </w:r>
      <w:r w:rsidR="00653E2C" w:rsidRPr="00431BD9">
        <w:rPr>
          <w:rFonts w:ascii="Arial" w:hAnsi="Arial" w:cs="Arial"/>
        </w:rPr>
        <w:t xml:space="preserve"> </w:t>
      </w:r>
      <w:r w:rsidRPr="00431BD9">
        <w:rPr>
          <w:rFonts w:ascii="Arial" w:hAnsi="Arial" w:cs="Arial"/>
        </w:rPr>
        <w:t xml:space="preserve">We recognise that </w:t>
      </w:r>
      <w:r w:rsidR="008C3326" w:rsidRPr="00431BD9">
        <w:rPr>
          <w:rFonts w:ascii="Arial" w:hAnsi="Arial" w:cs="Arial"/>
        </w:rPr>
        <w:t>parents / carers</w:t>
      </w:r>
      <w:r w:rsidRPr="00431BD9">
        <w:rPr>
          <w:rFonts w:ascii="Arial" w:hAnsi="Arial" w:cs="Arial"/>
        </w:rPr>
        <w:t xml:space="preserve"> have a vital role to play and there is a need to establish strong home-school links and communication systems that can be utilised whenever there is concern about attendance.  If there are problems which affect a pupil’s attendance we will investigate, identify and strive in partnership with </w:t>
      </w:r>
      <w:r w:rsidR="008C3326" w:rsidRPr="00431BD9">
        <w:rPr>
          <w:rFonts w:ascii="Arial" w:hAnsi="Arial" w:cs="Arial"/>
        </w:rPr>
        <w:t>parents / carers</w:t>
      </w:r>
      <w:r w:rsidRPr="00431BD9">
        <w:rPr>
          <w:rFonts w:ascii="Arial" w:hAnsi="Arial" w:cs="Arial"/>
        </w:rPr>
        <w:t xml:space="preserve"> and pupils to resolve those problems as quickly and efficiently as possible. </w:t>
      </w:r>
      <w:r w:rsidR="00653E2C" w:rsidRPr="00431BD9">
        <w:rPr>
          <w:rFonts w:ascii="Arial" w:hAnsi="Arial" w:cs="Arial"/>
        </w:rPr>
        <w:t xml:space="preserve"> </w:t>
      </w:r>
      <w:r w:rsidRPr="00431BD9">
        <w:rPr>
          <w:rFonts w:ascii="Arial" w:hAnsi="Arial" w:cs="Arial"/>
        </w:rPr>
        <w:t xml:space="preserve">We will adopt a clearly focused approach aimed at returning the pupil to full attendance at all times. </w:t>
      </w:r>
    </w:p>
    <w:p w14:paraId="4E233DA3" w14:textId="327EE6E4" w:rsidR="00764FA4" w:rsidRPr="00431BD9" w:rsidRDefault="00764FA4" w:rsidP="00914002">
      <w:pPr>
        <w:spacing w:after="0" w:line="240" w:lineRule="auto"/>
        <w:rPr>
          <w:rFonts w:ascii="Arial" w:hAnsi="Arial" w:cs="Arial"/>
        </w:rPr>
      </w:pPr>
    </w:p>
    <w:p w14:paraId="496C93A4" w14:textId="4B038C16" w:rsidR="00764FA4" w:rsidRPr="00431BD9" w:rsidRDefault="00764FA4" w:rsidP="00914002">
      <w:pPr>
        <w:spacing w:after="0" w:line="240" w:lineRule="auto"/>
        <w:rPr>
          <w:rFonts w:ascii="Arial" w:hAnsi="Arial" w:cs="Arial"/>
        </w:rPr>
      </w:pPr>
      <w:r w:rsidRPr="00431BD9">
        <w:rPr>
          <w:rFonts w:ascii="Arial" w:hAnsi="Arial" w:cs="Arial"/>
        </w:rPr>
        <w:t>We will apply this policy fairly and consistentl</w:t>
      </w:r>
      <w:r w:rsidR="00F135AD" w:rsidRPr="00431BD9">
        <w:rPr>
          <w:rFonts w:ascii="Arial" w:hAnsi="Arial" w:cs="Arial"/>
        </w:rPr>
        <w:t>y</w:t>
      </w:r>
      <w:r w:rsidR="00F5424A" w:rsidRPr="00431BD9">
        <w:rPr>
          <w:rFonts w:ascii="Arial" w:hAnsi="Arial" w:cs="Arial"/>
        </w:rPr>
        <w:t xml:space="preserve">, </w:t>
      </w:r>
      <w:r w:rsidR="00F135AD" w:rsidRPr="00431BD9">
        <w:rPr>
          <w:rFonts w:ascii="Arial" w:hAnsi="Arial" w:cs="Arial"/>
        </w:rPr>
        <w:t>consider</w:t>
      </w:r>
      <w:r w:rsidR="00F5424A" w:rsidRPr="00431BD9">
        <w:rPr>
          <w:rFonts w:ascii="Arial" w:hAnsi="Arial" w:cs="Arial"/>
        </w:rPr>
        <w:t>ing</w:t>
      </w:r>
      <w:r w:rsidR="00F135AD" w:rsidRPr="00431BD9">
        <w:rPr>
          <w:rFonts w:ascii="Arial" w:hAnsi="Arial" w:cs="Arial"/>
        </w:rPr>
        <w:t xml:space="preserve"> the individual needs of pupils and their families who have specific barriers to attendance</w:t>
      </w:r>
      <w:r w:rsidR="002F1A60" w:rsidRPr="00431BD9">
        <w:rPr>
          <w:rFonts w:ascii="Arial" w:hAnsi="Arial" w:cs="Arial"/>
        </w:rPr>
        <w:t>, mindful of our obligations under the Equalities Act 2010 and the UN Convention on the Rights of the Child.</w:t>
      </w:r>
    </w:p>
    <w:p w14:paraId="305292A6" w14:textId="5C0435B8" w:rsidR="00C16079" w:rsidRPr="00431BD9" w:rsidRDefault="00C16079" w:rsidP="00914002">
      <w:pPr>
        <w:spacing w:after="0" w:line="240" w:lineRule="auto"/>
        <w:rPr>
          <w:rFonts w:ascii="Arial" w:hAnsi="Arial" w:cs="Arial"/>
        </w:rPr>
      </w:pPr>
    </w:p>
    <w:p w14:paraId="69F3FEFD" w14:textId="212D3952" w:rsidR="006731F1" w:rsidRPr="00431BD9" w:rsidRDefault="006731F1" w:rsidP="009E4E8D">
      <w:pPr>
        <w:pStyle w:val="Heading1"/>
      </w:pPr>
      <w:bookmarkStart w:id="2" w:name="_Toc204155366"/>
      <w:r w:rsidRPr="00431BD9">
        <w:t>Legislation and guidance</w:t>
      </w:r>
      <w:bookmarkEnd w:id="2"/>
      <w:r w:rsidR="00A5302A">
        <w:br/>
      </w:r>
    </w:p>
    <w:p w14:paraId="3BFDAA94" w14:textId="0DE12341" w:rsidR="00A20D19" w:rsidRPr="00431BD9" w:rsidRDefault="00A20D19" w:rsidP="00A20D19">
      <w:pPr>
        <w:rPr>
          <w:rFonts w:ascii="Arial" w:hAnsi="Arial" w:cs="Arial"/>
          <w:lang w:eastAsia="en-GB"/>
        </w:rPr>
      </w:pPr>
      <w:bookmarkStart w:id="3" w:name="_Hlk141799204"/>
      <w:r w:rsidRPr="00431BD9">
        <w:rPr>
          <w:rFonts w:ascii="Arial" w:hAnsi="Arial" w:cs="Arial"/>
          <w:lang w:eastAsia="en-GB"/>
        </w:rPr>
        <w:t>This policy is based on the Department for Education’s (DfE’s) statutory guidance on</w:t>
      </w:r>
      <w:r w:rsidRPr="00431BD9">
        <w:rPr>
          <w:rFonts w:ascii="Arial" w:hAnsi="Arial" w:cs="Arial"/>
          <w:color w:val="FF0000"/>
          <w:shd w:val="clear" w:color="auto" w:fill="FFFFFF"/>
          <w:lang w:eastAsia="en-GB"/>
        </w:rPr>
        <w:t xml:space="preserve"> </w:t>
      </w:r>
      <w:hyperlink r:id="rId13" w:history="1">
        <w:r w:rsidRPr="00431BD9">
          <w:rPr>
            <w:rFonts w:ascii="Arial" w:hAnsi="Arial" w:cs="Arial"/>
            <w:color w:val="0072CC"/>
            <w:u w:val="single" w:color="0072CC"/>
            <w:lang w:eastAsia="en-GB"/>
          </w:rPr>
          <w:t>working together to improve school attendance</w:t>
        </w:r>
      </w:hyperlink>
      <w:r w:rsidRPr="00431BD9">
        <w:rPr>
          <w:rFonts w:ascii="Arial" w:hAnsi="Arial" w:cs="Arial"/>
          <w:lang w:eastAsia="en-GB"/>
        </w:rPr>
        <w:t xml:space="preserve"> and</w:t>
      </w:r>
      <w:r w:rsidRPr="00431BD9">
        <w:rPr>
          <w:rFonts w:ascii="Arial" w:hAnsi="Arial" w:cs="Arial"/>
          <w:color w:val="FF0000"/>
          <w:shd w:val="clear" w:color="auto" w:fill="FFFFFF"/>
          <w:lang w:eastAsia="en-GB"/>
        </w:rPr>
        <w:t xml:space="preserve"> </w:t>
      </w:r>
      <w:hyperlink r:id="rId14" w:history="1">
        <w:r w:rsidRPr="00431BD9">
          <w:rPr>
            <w:rFonts w:ascii="Arial" w:hAnsi="Arial" w:cs="Arial"/>
            <w:color w:val="0072CC"/>
            <w:u w:val="single" w:color="0072CC"/>
            <w:lang w:eastAsia="en-GB"/>
          </w:rPr>
          <w:t>school attendance parental responsibility measures</w:t>
        </w:r>
      </w:hyperlink>
      <w:r w:rsidRPr="00431BD9">
        <w:rPr>
          <w:rFonts w:ascii="Arial" w:hAnsi="Arial" w:cs="Arial"/>
          <w:lang w:eastAsia="en-GB"/>
        </w:rPr>
        <w:t>. The guidance is based on the following pieces of legislation, which set out the legal powers and duties that govern school attendance:</w:t>
      </w:r>
    </w:p>
    <w:p w14:paraId="0D85CE1B" w14:textId="77777777" w:rsidR="00A20D19" w:rsidRPr="00431BD9" w:rsidRDefault="00A20D19" w:rsidP="003E08A3">
      <w:pPr>
        <w:pStyle w:val="4Bulletedcopyblue"/>
        <w:numPr>
          <w:ilvl w:val="0"/>
          <w:numId w:val="73"/>
        </w:numPr>
        <w:rPr>
          <w:sz w:val="22"/>
          <w:szCs w:val="22"/>
          <w:lang w:val="en-GB"/>
        </w:rPr>
      </w:pPr>
      <w:r w:rsidRPr="00431BD9">
        <w:rPr>
          <w:sz w:val="22"/>
          <w:szCs w:val="22"/>
          <w:lang w:val="en-GB"/>
        </w:rPr>
        <w:t xml:space="preserve">Part 6 of the </w:t>
      </w:r>
      <w:hyperlink r:id="rId15" w:history="1">
        <w:r w:rsidRPr="00431BD9">
          <w:rPr>
            <w:rStyle w:val="Hyperlink"/>
            <w:sz w:val="22"/>
            <w:szCs w:val="22"/>
            <w:lang w:val="en-GB"/>
          </w:rPr>
          <w:t>Education Act 1996</w:t>
        </w:r>
      </w:hyperlink>
    </w:p>
    <w:p w14:paraId="61408938" w14:textId="77777777" w:rsidR="00A20D19" w:rsidRPr="00431BD9" w:rsidRDefault="00A20D19" w:rsidP="003E08A3">
      <w:pPr>
        <w:pStyle w:val="4Bulletedcopyblue"/>
        <w:numPr>
          <w:ilvl w:val="0"/>
          <w:numId w:val="73"/>
        </w:numPr>
        <w:rPr>
          <w:sz w:val="22"/>
          <w:szCs w:val="22"/>
          <w:lang w:val="en-GB"/>
        </w:rPr>
      </w:pPr>
      <w:r w:rsidRPr="00431BD9">
        <w:rPr>
          <w:sz w:val="22"/>
          <w:szCs w:val="22"/>
          <w:lang w:val="en-GB"/>
        </w:rPr>
        <w:t xml:space="preserve">Part 3 of the </w:t>
      </w:r>
      <w:hyperlink r:id="rId16" w:history="1">
        <w:r w:rsidRPr="00431BD9">
          <w:rPr>
            <w:rStyle w:val="Hyperlink"/>
            <w:sz w:val="22"/>
            <w:szCs w:val="22"/>
            <w:lang w:val="en-GB"/>
          </w:rPr>
          <w:t>Education Act 2002</w:t>
        </w:r>
      </w:hyperlink>
    </w:p>
    <w:p w14:paraId="03DD1804" w14:textId="77777777" w:rsidR="00A20D19" w:rsidRPr="00431BD9" w:rsidRDefault="00A20D19" w:rsidP="003E08A3">
      <w:pPr>
        <w:pStyle w:val="4Bulletedcopyblue"/>
        <w:numPr>
          <w:ilvl w:val="0"/>
          <w:numId w:val="73"/>
        </w:numPr>
        <w:rPr>
          <w:sz w:val="22"/>
          <w:szCs w:val="22"/>
          <w:lang w:val="en-GB"/>
        </w:rPr>
      </w:pPr>
      <w:r w:rsidRPr="00431BD9">
        <w:rPr>
          <w:sz w:val="22"/>
          <w:szCs w:val="22"/>
          <w:lang w:val="en-GB"/>
        </w:rPr>
        <w:t xml:space="preserve">Part 7 of the </w:t>
      </w:r>
      <w:hyperlink r:id="rId17" w:history="1">
        <w:r w:rsidRPr="00431BD9">
          <w:rPr>
            <w:rStyle w:val="Hyperlink"/>
            <w:sz w:val="22"/>
            <w:szCs w:val="22"/>
            <w:lang w:val="en-GB"/>
          </w:rPr>
          <w:t>Education and Inspections Act 2006</w:t>
        </w:r>
      </w:hyperlink>
    </w:p>
    <w:p w14:paraId="53EF0FCB" w14:textId="77777777" w:rsidR="00A20D19" w:rsidRPr="00431BD9" w:rsidRDefault="00A20D19" w:rsidP="003E08A3">
      <w:pPr>
        <w:pStyle w:val="4Bulletedcopyblue"/>
        <w:numPr>
          <w:ilvl w:val="0"/>
          <w:numId w:val="73"/>
        </w:numPr>
        <w:rPr>
          <w:rStyle w:val="Hyperlink"/>
          <w:sz w:val="22"/>
          <w:szCs w:val="22"/>
          <w:lang w:val="en-GB"/>
        </w:rPr>
      </w:pPr>
      <w:r w:rsidRPr="00431BD9">
        <w:rPr>
          <w:sz w:val="22"/>
          <w:szCs w:val="22"/>
          <w:lang w:val="en-GB"/>
        </w:rPr>
        <w:fldChar w:fldCharType="begin"/>
      </w:r>
      <w:r w:rsidRPr="00431BD9">
        <w:rPr>
          <w:sz w:val="22"/>
          <w:szCs w:val="22"/>
          <w:lang w:val="en-GB"/>
        </w:rPr>
        <w:instrText>HYPERLINK "https://www.legislation.gov.uk/uksi/2006/1751/contents"</w:instrText>
      </w:r>
      <w:r w:rsidRPr="00431BD9">
        <w:rPr>
          <w:sz w:val="22"/>
          <w:szCs w:val="22"/>
          <w:lang w:val="en-GB"/>
        </w:rPr>
        <w:fldChar w:fldCharType="separate"/>
      </w:r>
      <w:r w:rsidRPr="00431BD9">
        <w:rPr>
          <w:rStyle w:val="Hyperlink"/>
          <w:sz w:val="22"/>
          <w:szCs w:val="22"/>
          <w:lang w:val="en-GB"/>
        </w:rPr>
        <w:t>The Education (Pupil Registration) (England) Regulations 2006 (and 2010, 2011, 2013, and 2016 amendments)</w:t>
      </w:r>
    </w:p>
    <w:p w14:paraId="75CA5049" w14:textId="0F773EA0" w:rsidR="00F07EFA" w:rsidRPr="003E08A3" w:rsidRDefault="00A20D19" w:rsidP="003E08A3">
      <w:pPr>
        <w:pStyle w:val="4Bulletedcopyblue"/>
        <w:numPr>
          <w:ilvl w:val="0"/>
          <w:numId w:val="73"/>
        </w:numPr>
        <w:rPr>
          <w:color w:val="0563C1"/>
          <w:sz w:val="22"/>
          <w:szCs w:val="22"/>
          <w:u w:val="single"/>
          <w:lang w:val="en-GB"/>
        </w:rPr>
      </w:pPr>
      <w:r w:rsidRPr="00431BD9">
        <w:rPr>
          <w:sz w:val="22"/>
          <w:szCs w:val="22"/>
          <w:lang w:val="en-GB"/>
        </w:rPr>
        <w:fldChar w:fldCharType="end"/>
      </w:r>
      <w:r w:rsidR="00F07EFA" w:rsidRPr="00F07EFA">
        <w:rPr>
          <w:rFonts w:asciiTheme="minorHAnsi" w:eastAsiaTheme="minorHAnsi" w:hAnsiTheme="minorHAnsi" w:cstheme="minorBidi"/>
          <w:color w:val="0070C0"/>
          <w:sz w:val="22"/>
          <w:szCs w:val="22"/>
          <w:u w:val="single" w:color="0072CC"/>
          <w:lang w:val="en-GB" w:eastAsia="en-GB"/>
        </w:rPr>
        <w:t xml:space="preserve"> </w:t>
      </w:r>
      <w:hyperlink r:id="rId18" w:history="1">
        <w:r w:rsidR="00F07EFA" w:rsidRPr="00F07EFA">
          <w:rPr>
            <w:rStyle w:val="Hyperlink"/>
            <w:sz w:val="22"/>
            <w:szCs w:val="22"/>
            <w:lang w:val="en-GB"/>
          </w:rPr>
          <w:t>The School Attendance (Pupil Registration) (England) Regulations 2024</w:t>
        </w:r>
      </w:hyperlink>
    </w:p>
    <w:p w14:paraId="153DBD62" w14:textId="2EB8776D" w:rsidR="00A20D19" w:rsidRPr="00431BD9" w:rsidRDefault="00A20D19" w:rsidP="003E08A3">
      <w:pPr>
        <w:pStyle w:val="4Bulletedcopyblue"/>
        <w:numPr>
          <w:ilvl w:val="0"/>
          <w:numId w:val="73"/>
        </w:numPr>
        <w:rPr>
          <w:rStyle w:val="Hyperlink"/>
          <w:sz w:val="22"/>
          <w:szCs w:val="22"/>
          <w:lang w:val="en-GB"/>
        </w:rPr>
      </w:pPr>
      <w:r w:rsidRPr="00431BD9">
        <w:rPr>
          <w:sz w:val="22"/>
          <w:szCs w:val="22"/>
          <w:lang w:val="en-GB"/>
        </w:rPr>
        <w:fldChar w:fldCharType="begin"/>
      </w:r>
      <w:r w:rsidRPr="00431BD9">
        <w:rPr>
          <w:sz w:val="22"/>
          <w:szCs w:val="22"/>
          <w:lang w:val="en-GB"/>
        </w:rPr>
        <w:instrText xml:space="preserve"> HYPERLINK "https://www.legislation.gov.uk/uksi/2013/757/regulation/2/made" </w:instrText>
      </w:r>
      <w:r w:rsidRPr="00431BD9">
        <w:rPr>
          <w:sz w:val="22"/>
          <w:szCs w:val="22"/>
          <w:lang w:val="en-GB"/>
        </w:rPr>
        <w:fldChar w:fldCharType="separate"/>
      </w:r>
      <w:r w:rsidRPr="00431BD9">
        <w:rPr>
          <w:rStyle w:val="Hyperlink"/>
          <w:rFonts w:eastAsia="Arial"/>
          <w:sz w:val="22"/>
          <w:szCs w:val="22"/>
          <w:lang w:val="en-GB"/>
        </w:rPr>
        <w:t xml:space="preserve">The Education (Penalty Notices) (England) (Amendment) Regulations 2013   </w:t>
      </w:r>
    </w:p>
    <w:p w14:paraId="7C971BE2" w14:textId="22AC7D5E" w:rsidR="00A20D19" w:rsidRPr="00431BD9" w:rsidRDefault="00A20D19" w:rsidP="003E08A3">
      <w:pPr>
        <w:pStyle w:val="4Bulletedcopyblue"/>
        <w:numPr>
          <w:ilvl w:val="0"/>
          <w:numId w:val="0"/>
        </w:numPr>
        <w:ind w:left="360"/>
        <w:rPr>
          <w:sz w:val="22"/>
          <w:szCs w:val="22"/>
          <w:highlight w:val="magenta"/>
          <w:lang w:val="en-GB"/>
        </w:rPr>
      </w:pPr>
      <w:r w:rsidRPr="00431BD9">
        <w:rPr>
          <w:sz w:val="22"/>
          <w:szCs w:val="22"/>
          <w:u w:color="0072CC"/>
          <w:lang w:val="en-GB"/>
        </w:rPr>
        <w:fldChar w:fldCharType="end"/>
      </w:r>
      <w:bookmarkEnd w:id="3"/>
      <w:r w:rsidRPr="00654EF4">
        <w:rPr>
          <w:sz w:val="22"/>
          <w:szCs w:val="22"/>
          <w:u w:color="0072CC"/>
          <w:lang w:val="en-GB"/>
        </w:rPr>
        <w:t>It also</w:t>
      </w:r>
      <w:r w:rsidRPr="00431BD9">
        <w:rPr>
          <w:sz w:val="22"/>
          <w:szCs w:val="22"/>
          <w:u w:color="0072CC"/>
          <w:lang w:val="en-GB"/>
        </w:rPr>
        <w:t xml:space="preserve"> refers </w:t>
      </w:r>
      <w:proofErr w:type="gramStart"/>
      <w:r w:rsidRPr="00431BD9">
        <w:rPr>
          <w:sz w:val="22"/>
          <w:szCs w:val="22"/>
          <w:u w:color="0072CC"/>
          <w:lang w:val="en-GB"/>
        </w:rPr>
        <w:t>to</w:t>
      </w:r>
      <w:proofErr w:type="gramEnd"/>
      <w:r w:rsidRPr="00431BD9">
        <w:rPr>
          <w:sz w:val="22"/>
          <w:szCs w:val="22"/>
          <w:u w:color="0072CC"/>
          <w:lang w:val="en-GB"/>
        </w:rPr>
        <w:t>:</w:t>
      </w:r>
    </w:p>
    <w:p w14:paraId="4C15B1A6" w14:textId="77777777" w:rsidR="00A20D19" w:rsidRPr="00431BD9" w:rsidRDefault="00F02F53" w:rsidP="003E08A3">
      <w:pPr>
        <w:pStyle w:val="4Bulletedcopyblue"/>
        <w:numPr>
          <w:ilvl w:val="0"/>
          <w:numId w:val="73"/>
        </w:numPr>
        <w:rPr>
          <w:sz w:val="22"/>
          <w:szCs w:val="22"/>
          <w:lang w:val="en-GB"/>
        </w:rPr>
      </w:pPr>
      <w:hyperlink r:id="rId19" w:history="1">
        <w:r w:rsidR="00A20D19" w:rsidRPr="00431BD9">
          <w:rPr>
            <w:rStyle w:val="Hyperlink"/>
            <w:sz w:val="22"/>
            <w:szCs w:val="22"/>
            <w:lang w:val="en-GB"/>
          </w:rPr>
          <w:t>Keeping Children Safe in Education</w:t>
        </w:r>
      </w:hyperlink>
    </w:p>
    <w:p w14:paraId="774D1394" w14:textId="77777777" w:rsidR="00A20D19" w:rsidRPr="00431BD9" w:rsidRDefault="00F02F53" w:rsidP="003E08A3">
      <w:pPr>
        <w:pStyle w:val="4Bulletedcopyblue"/>
        <w:numPr>
          <w:ilvl w:val="0"/>
          <w:numId w:val="73"/>
        </w:numPr>
        <w:rPr>
          <w:sz w:val="22"/>
          <w:szCs w:val="22"/>
          <w:lang w:val="en-GB"/>
        </w:rPr>
      </w:pPr>
      <w:hyperlink r:id="rId20" w:history="1">
        <w:r w:rsidR="00A20D19" w:rsidRPr="00431BD9">
          <w:rPr>
            <w:rStyle w:val="Hyperlink"/>
            <w:sz w:val="22"/>
            <w:szCs w:val="22"/>
            <w:lang w:val="en-GB"/>
          </w:rPr>
          <w:t>Mental health issues affecting a pupil's attendance: guidance for schools</w:t>
        </w:r>
      </w:hyperlink>
    </w:p>
    <w:p w14:paraId="62F512A5" w14:textId="77777777" w:rsidR="00A20D19" w:rsidRPr="00431BD9" w:rsidRDefault="00A20D19" w:rsidP="00A20D19">
      <w:pPr>
        <w:rPr>
          <w:rFonts w:ascii="Arial" w:eastAsia="Arial" w:hAnsi="Arial" w:cs="Arial"/>
        </w:rPr>
      </w:pPr>
      <w:r w:rsidRPr="00431BD9">
        <w:rPr>
          <w:rFonts w:ascii="Arial" w:eastAsia="Arial" w:hAnsi="Arial" w:cs="Arial"/>
          <w:shd w:val="clear" w:color="auto" w:fill="FFFFFF"/>
        </w:rPr>
        <w:lastRenderedPageBreak/>
        <w:t xml:space="preserve">This policy also </w:t>
      </w:r>
      <w:r w:rsidRPr="00431BD9">
        <w:rPr>
          <w:rFonts w:ascii="Arial" w:eastAsia="Arial" w:hAnsi="Arial" w:cs="Arial"/>
        </w:rPr>
        <w:t>complies with our trust’s funding agreement and articles of association.</w:t>
      </w:r>
    </w:p>
    <w:p w14:paraId="32BD2A28" w14:textId="77777777" w:rsidR="00A20D19" w:rsidRPr="00431BD9" w:rsidRDefault="00A20D19" w:rsidP="002A6E18">
      <w:pPr>
        <w:spacing w:after="120" w:line="240" w:lineRule="auto"/>
        <w:rPr>
          <w:rFonts w:ascii="Arial" w:eastAsia="Arial" w:hAnsi="Arial" w:cs="Arial"/>
          <w:shd w:val="clear" w:color="auto" w:fill="FFFFFF"/>
          <w:lang w:val="en-US"/>
        </w:rPr>
      </w:pPr>
    </w:p>
    <w:p w14:paraId="734B8AD4" w14:textId="5C8A16D9" w:rsidR="00DE247B" w:rsidRPr="00431BD9" w:rsidRDefault="00BA77C3" w:rsidP="009E4E8D">
      <w:pPr>
        <w:pStyle w:val="Heading1"/>
      </w:pPr>
      <w:bookmarkStart w:id="4" w:name="_Toc204155367"/>
      <w:r w:rsidRPr="00431BD9">
        <w:t>Roles and Responsibilities</w:t>
      </w:r>
      <w:bookmarkEnd w:id="4"/>
    </w:p>
    <w:p w14:paraId="5B3E7656" w14:textId="48E4CF48" w:rsidR="00AF4C6F" w:rsidRPr="00337DDF" w:rsidRDefault="008B4175" w:rsidP="00B8076D">
      <w:pPr>
        <w:pStyle w:val="Subhead2"/>
        <w:numPr>
          <w:ilvl w:val="1"/>
          <w:numId w:val="70"/>
        </w:numPr>
        <w:ind w:left="480" w:hanging="622"/>
        <w:rPr>
          <w:color w:val="auto"/>
        </w:rPr>
      </w:pPr>
      <w:r w:rsidRPr="00337DDF">
        <w:rPr>
          <w:color w:val="auto"/>
        </w:rPr>
        <w:t>Trust Board</w:t>
      </w:r>
      <w:r w:rsidR="009A13C0" w:rsidRPr="00337DDF">
        <w:rPr>
          <w:color w:val="auto"/>
        </w:rPr>
        <w:br/>
      </w:r>
    </w:p>
    <w:p w14:paraId="0FDD1FF2" w14:textId="125FB71E" w:rsidR="009A13C0" w:rsidRPr="00431BD9" w:rsidRDefault="009A13C0" w:rsidP="009A13C0">
      <w:pPr>
        <w:pStyle w:val="4Bulletedcopyblue"/>
        <w:numPr>
          <w:ilvl w:val="0"/>
          <w:numId w:val="39"/>
        </w:numPr>
        <w:rPr>
          <w:sz w:val="22"/>
          <w:szCs w:val="22"/>
          <w:lang w:val="en-GB"/>
        </w:rPr>
      </w:pPr>
      <w:r w:rsidRPr="00431BD9">
        <w:rPr>
          <w:sz w:val="22"/>
          <w:szCs w:val="22"/>
          <w:lang w:val="en-GB"/>
        </w:rPr>
        <w:t xml:space="preserve">Recognising and promoting the importance of school attendance across the </w:t>
      </w:r>
      <w:r w:rsidR="00872DA0" w:rsidRPr="00431BD9">
        <w:rPr>
          <w:sz w:val="22"/>
          <w:szCs w:val="22"/>
          <w:lang w:val="en-GB"/>
        </w:rPr>
        <w:t>Trust’s</w:t>
      </w:r>
      <w:r w:rsidRPr="00431BD9">
        <w:rPr>
          <w:sz w:val="22"/>
          <w:szCs w:val="22"/>
          <w:lang w:val="en-GB"/>
        </w:rPr>
        <w:t xml:space="preserve"> policies and ethos</w:t>
      </w:r>
    </w:p>
    <w:p w14:paraId="4363A325" w14:textId="6348E19C" w:rsidR="007F4971" w:rsidRPr="00431BD9" w:rsidRDefault="007F4971" w:rsidP="009A13C0">
      <w:pPr>
        <w:pStyle w:val="4Bulletedcopyblue"/>
        <w:numPr>
          <w:ilvl w:val="0"/>
          <w:numId w:val="39"/>
        </w:numPr>
        <w:rPr>
          <w:sz w:val="22"/>
          <w:szCs w:val="22"/>
          <w:lang w:val="en-GB"/>
        </w:rPr>
      </w:pPr>
      <w:r w:rsidRPr="00431BD9">
        <w:rPr>
          <w:sz w:val="22"/>
          <w:szCs w:val="22"/>
          <w:lang w:val="en-GB"/>
        </w:rPr>
        <w:t>Regularly review and challenge attendance data and</w:t>
      </w:r>
      <w:r w:rsidR="00F13990" w:rsidRPr="00431BD9">
        <w:rPr>
          <w:sz w:val="22"/>
          <w:szCs w:val="22"/>
          <w:lang w:val="en-GB"/>
        </w:rPr>
        <w:t xml:space="preserve"> ensure the Trust Executive</w:t>
      </w:r>
      <w:r w:rsidRPr="00431BD9">
        <w:rPr>
          <w:sz w:val="22"/>
          <w:szCs w:val="22"/>
          <w:lang w:val="en-GB"/>
        </w:rPr>
        <w:t xml:space="preserve"> help school leaders focus support on the pupils who need it</w:t>
      </w:r>
    </w:p>
    <w:p w14:paraId="4570BEDE" w14:textId="2C5B3A0C" w:rsidR="00076485" w:rsidRPr="00431BD9" w:rsidRDefault="00076485" w:rsidP="009A13C0">
      <w:pPr>
        <w:pStyle w:val="4Bulletedcopyblue"/>
        <w:numPr>
          <w:ilvl w:val="0"/>
          <w:numId w:val="39"/>
        </w:numPr>
        <w:rPr>
          <w:sz w:val="22"/>
          <w:szCs w:val="22"/>
          <w:lang w:val="en-GB"/>
        </w:rPr>
      </w:pPr>
      <w:r w:rsidRPr="00431BD9">
        <w:rPr>
          <w:rFonts w:eastAsia="Arial"/>
          <w:sz w:val="22"/>
          <w:szCs w:val="22"/>
          <w:shd w:val="clear" w:color="auto" w:fill="FFFFFF"/>
        </w:rPr>
        <w:t xml:space="preserve">Identifying and monitoring attendance patterns across the </w:t>
      </w:r>
      <w:r w:rsidR="00F13990" w:rsidRPr="00431BD9">
        <w:rPr>
          <w:rFonts w:eastAsia="Arial"/>
          <w:sz w:val="22"/>
          <w:szCs w:val="22"/>
          <w:shd w:val="clear" w:color="auto" w:fill="FFFFFF"/>
        </w:rPr>
        <w:t>T</w:t>
      </w:r>
      <w:r w:rsidRPr="00431BD9">
        <w:rPr>
          <w:rFonts w:eastAsia="Arial"/>
          <w:sz w:val="22"/>
          <w:szCs w:val="22"/>
          <w:shd w:val="clear" w:color="auto" w:fill="FFFFFF"/>
        </w:rPr>
        <w:t>rust’s schools to identify common issues and barriers, and share effective practice between schools</w:t>
      </w:r>
    </w:p>
    <w:p w14:paraId="04B1C8CF" w14:textId="27A25385" w:rsidR="00872DA0" w:rsidRPr="00B8076D" w:rsidRDefault="002C7FA6" w:rsidP="00B8076D">
      <w:pPr>
        <w:pStyle w:val="Subhead2"/>
        <w:rPr>
          <w:rFonts w:eastAsiaTheme="minorHAnsi" w:cs="Arial"/>
          <w:b w:val="0"/>
          <w:color w:val="auto"/>
          <w:sz w:val="22"/>
          <w:szCs w:val="22"/>
          <w:lang w:val="en-GB" w:eastAsia="en-GB"/>
        </w:rPr>
      </w:pPr>
      <w:r>
        <w:rPr>
          <w:color w:val="auto"/>
        </w:rPr>
        <w:t>3</w:t>
      </w:r>
      <w:r w:rsidR="00B8076D" w:rsidRPr="00B8076D">
        <w:rPr>
          <w:color w:val="auto"/>
        </w:rPr>
        <w:t xml:space="preserve">.2 </w:t>
      </w:r>
      <w:r w:rsidR="00087953" w:rsidRPr="00B8076D">
        <w:rPr>
          <w:color w:val="auto"/>
        </w:rPr>
        <w:t>Trust Executive</w:t>
      </w:r>
      <w:r w:rsidR="008037B3" w:rsidRPr="00B8076D">
        <w:rPr>
          <w:rFonts w:eastAsiaTheme="minorHAnsi" w:cs="Arial"/>
          <w:b w:val="0"/>
          <w:color w:val="auto"/>
          <w:sz w:val="22"/>
          <w:szCs w:val="22"/>
          <w:lang w:val="en-GB" w:eastAsia="en-GB"/>
        </w:rPr>
        <w:br/>
      </w:r>
    </w:p>
    <w:p w14:paraId="1F1F65A0" w14:textId="5C9064FD" w:rsidR="008037B3" w:rsidRPr="00431BD9" w:rsidRDefault="008037B3" w:rsidP="00431BD9">
      <w:pPr>
        <w:rPr>
          <w:rFonts w:ascii="Arial" w:hAnsi="Arial" w:cs="Arial"/>
        </w:rPr>
      </w:pPr>
      <w:r w:rsidRPr="00431BD9">
        <w:rPr>
          <w:rFonts w:ascii="Arial" w:hAnsi="Arial" w:cs="Arial"/>
          <w:lang w:eastAsia="en-GB"/>
        </w:rPr>
        <w:t>The Trust Executive is responsible for:</w:t>
      </w:r>
    </w:p>
    <w:p w14:paraId="41BE57D2" w14:textId="5386F839" w:rsidR="004A4455" w:rsidRPr="00431BD9" w:rsidRDefault="004A4455" w:rsidP="00087953">
      <w:pPr>
        <w:pStyle w:val="ListParagraph"/>
        <w:numPr>
          <w:ilvl w:val="0"/>
          <w:numId w:val="39"/>
        </w:numPr>
        <w:rPr>
          <w:rFonts w:ascii="Arial" w:hAnsi="Arial" w:cs="Arial"/>
        </w:rPr>
      </w:pPr>
      <w:r w:rsidRPr="00431BD9">
        <w:rPr>
          <w:rFonts w:ascii="Arial" w:hAnsi="Arial" w:cs="Arial"/>
        </w:rPr>
        <w:t>Driving attendance improvement across the Trust</w:t>
      </w:r>
    </w:p>
    <w:p w14:paraId="6346DAB6" w14:textId="3BC64E80" w:rsidR="00AA5742" w:rsidRPr="00431BD9" w:rsidRDefault="00AA5742" w:rsidP="00431BD9">
      <w:pPr>
        <w:pStyle w:val="ListParagraph"/>
        <w:numPr>
          <w:ilvl w:val="0"/>
          <w:numId w:val="39"/>
        </w:numPr>
        <w:rPr>
          <w:rFonts w:ascii="Arial" w:hAnsi="Arial" w:cs="Arial"/>
        </w:rPr>
      </w:pPr>
      <w:r w:rsidRPr="00431BD9">
        <w:rPr>
          <w:rFonts w:ascii="Arial" w:hAnsi="Arial" w:cs="Arial"/>
        </w:rPr>
        <w:t>Making sure school leaders fulfil expectations and statutory duties, including:</w:t>
      </w:r>
    </w:p>
    <w:p w14:paraId="3041666A" w14:textId="0F7B46BB" w:rsidR="00AA5742" w:rsidRPr="00431BD9" w:rsidRDefault="00AA5742" w:rsidP="00431BD9">
      <w:pPr>
        <w:pStyle w:val="ListParagraph"/>
        <w:numPr>
          <w:ilvl w:val="1"/>
          <w:numId w:val="39"/>
        </w:numPr>
        <w:rPr>
          <w:rFonts w:ascii="Arial" w:hAnsi="Arial" w:cs="Arial"/>
        </w:rPr>
      </w:pPr>
      <w:bookmarkStart w:id="5" w:name="_Hlk167184445"/>
      <w:r w:rsidRPr="00431BD9">
        <w:rPr>
          <w:rFonts w:ascii="Arial" w:hAnsi="Arial" w:cs="Arial"/>
        </w:rPr>
        <w:t>Making sure all schools record attendance accurately in the register, and share the required information with the DfE and local authorities</w:t>
      </w:r>
    </w:p>
    <w:p w14:paraId="5802B25E" w14:textId="01DB07D9" w:rsidR="00AA5742" w:rsidRPr="00431BD9" w:rsidRDefault="00AA5742" w:rsidP="00431BD9">
      <w:pPr>
        <w:pStyle w:val="ListParagraph"/>
        <w:numPr>
          <w:ilvl w:val="1"/>
          <w:numId w:val="39"/>
        </w:numPr>
        <w:rPr>
          <w:rFonts w:ascii="Arial" w:hAnsi="Arial" w:cs="Arial"/>
        </w:rPr>
      </w:pPr>
      <w:r w:rsidRPr="00431BD9">
        <w:rPr>
          <w:rFonts w:ascii="Arial" w:hAnsi="Arial" w:cs="Arial"/>
        </w:rPr>
        <w:t xml:space="preserve">Making sure all schools work effectively with local partners to help remove barriers to attendance, </w:t>
      </w:r>
      <w:r w:rsidRPr="00431BD9">
        <w:rPr>
          <w:rFonts w:ascii="Arial" w:hAnsi="Arial" w:cs="Arial"/>
          <w:lang w:eastAsia="en-GB"/>
        </w:rPr>
        <w:t>and keep them informed regarding specific pupils, where appropriate</w:t>
      </w:r>
    </w:p>
    <w:bookmarkEnd w:id="5"/>
    <w:p w14:paraId="5CCBC4BD" w14:textId="19F91850" w:rsidR="00AA5742" w:rsidRPr="00431BD9" w:rsidRDefault="00AA5742" w:rsidP="00431BD9">
      <w:pPr>
        <w:pStyle w:val="ListParagraph"/>
        <w:numPr>
          <w:ilvl w:val="1"/>
          <w:numId w:val="39"/>
        </w:numPr>
        <w:rPr>
          <w:rFonts w:ascii="Arial" w:eastAsia="Times New Roman" w:hAnsi="Arial" w:cs="Arial"/>
          <w:lang w:eastAsia="en-GB"/>
        </w:rPr>
      </w:pPr>
      <w:r w:rsidRPr="00431BD9">
        <w:rPr>
          <w:rFonts w:ascii="Arial" w:hAnsi="Arial" w:cs="Arial"/>
          <w:lang w:eastAsia="en-GB"/>
        </w:rPr>
        <w:t>Making sure the school attendance management processes are delivered effectively, and that consistent support is provided for pupils who need it most by prioritising staff and resources</w:t>
      </w:r>
    </w:p>
    <w:p w14:paraId="10477688" w14:textId="2F1B2C68" w:rsidR="00AA5742" w:rsidRPr="00431BD9" w:rsidRDefault="00AA5742" w:rsidP="00431BD9">
      <w:pPr>
        <w:pStyle w:val="ListParagraph"/>
        <w:numPr>
          <w:ilvl w:val="1"/>
          <w:numId w:val="39"/>
        </w:numPr>
        <w:rPr>
          <w:rFonts w:ascii="Arial" w:eastAsia="Times New Roman" w:hAnsi="Arial" w:cs="Arial"/>
          <w:lang w:eastAsia="en-GB"/>
        </w:rPr>
      </w:pPr>
      <w:r w:rsidRPr="00431BD9">
        <w:rPr>
          <w:rFonts w:ascii="Arial" w:hAnsi="Arial" w:cs="Arial"/>
          <w:lang w:eastAsia="en-GB"/>
        </w:rPr>
        <w:t xml:space="preserve">Making sure </w:t>
      </w:r>
      <w:r w:rsidR="00AE00AD" w:rsidRPr="00431BD9">
        <w:rPr>
          <w:rFonts w:ascii="Arial" w:hAnsi="Arial" w:cs="Arial"/>
          <w:lang w:eastAsia="en-GB"/>
        </w:rPr>
        <w:t>schools</w:t>
      </w:r>
      <w:r w:rsidRPr="00431BD9">
        <w:rPr>
          <w:rFonts w:ascii="Arial" w:hAnsi="Arial" w:cs="Arial"/>
          <w:lang w:eastAsia="en-GB"/>
        </w:rPr>
        <w:t xml:space="preserve"> ha</w:t>
      </w:r>
      <w:r w:rsidR="00AE00AD" w:rsidRPr="00431BD9">
        <w:rPr>
          <w:rFonts w:ascii="Arial" w:hAnsi="Arial" w:cs="Arial"/>
          <w:lang w:eastAsia="en-GB"/>
        </w:rPr>
        <w:t>ve</w:t>
      </w:r>
      <w:r w:rsidRPr="00431BD9">
        <w:rPr>
          <w:rFonts w:ascii="Arial" w:hAnsi="Arial" w:cs="Arial"/>
          <w:lang w:eastAsia="en-GB"/>
        </w:rPr>
        <w:t xml:space="preserve"> high aspirations for all pupils, </w:t>
      </w:r>
      <w:r w:rsidR="00AE00AD" w:rsidRPr="00431BD9">
        <w:rPr>
          <w:rFonts w:ascii="Arial" w:hAnsi="Arial" w:cs="Arial"/>
          <w:lang w:eastAsia="en-GB"/>
        </w:rPr>
        <w:t>and</w:t>
      </w:r>
      <w:r w:rsidRPr="00431BD9">
        <w:rPr>
          <w:rFonts w:ascii="Arial" w:hAnsi="Arial" w:cs="Arial"/>
          <w:lang w:eastAsia="en-GB"/>
        </w:rPr>
        <w:t xml:space="preserve"> adapt processes and support to pupils’ individual needs</w:t>
      </w:r>
    </w:p>
    <w:p w14:paraId="3DF460F3" w14:textId="27740F28" w:rsidR="00076485" w:rsidRPr="00431BD9" w:rsidRDefault="00AA5742" w:rsidP="00087953">
      <w:pPr>
        <w:pStyle w:val="ListParagraph"/>
        <w:numPr>
          <w:ilvl w:val="0"/>
          <w:numId w:val="39"/>
        </w:numPr>
        <w:rPr>
          <w:rFonts w:ascii="Arial" w:hAnsi="Arial" w:cs="Arial"/>
        </w:rPr>
      </w:pPr>
      <w:r w:rsidRPr="00431BD9">
        <w:rPr>
          <w:rFonts w:ascii="Arial" w:hAnsi="Arial" w:cs="Arial"/>
        </w:rPr>
        <w:t>Regularly reviewing and challenging attendance data</w:t>
      </w:r>
      <w:r w:rsidRPr="00431BD9">
        <w:rPr>
          <w:rFonts w:ascii="Arial" w:hAnsi="Arial" w:cs="Arial"/>
          <w:lang w:eastAsia="en-GB"/>
        </w:rPr>
        <w:t xml:space="preserve"> and helping school leaders focus improvement efforts on individual pupils or cohorts who need it most, through</w:t>
      </w:r>
      <w:r w:rsidR="003B521F" w:rsidRPr="00431BD9">
        <w:rPr>
          <w:rFonts w:ascii="Arial" w:hAnsi="Arial" w:cs="Arial"/>
          <w:lang w:eastAsia="en-GB"/>
        </w:rPr>
        <w:t xml:space="preserve"> Area School Improvement Partner</w:t>
      </w:r>
      <w:r w:rsidRPr="00431BD9">
        <w:rPr>
          <w:rFonts w:ascii="Arial" w:hAnsi="Arial" w:cs="Arial"/>
          <w:lang w:eastAsia="en-GB"/>
        </w:rPr>
        <w:t xml:space="preserve"> termly attendance review meetings </w:t>
      </w:r>
    </w:p>
    <w:p w14:paraId="0F8251A9" w14:textId="77777777" w:rsidR="00076485" w:rsidRPr="00431BD9" w:rsidRDefault="00AA5742" w:rsidP="00087953">
      <w:pPr>
        <w:pStyle w:val="ListParagraph"/>
        <w:numPr>
          <w:ilvl w:val="0"/>
          <w:numId w:val="39"/>
        </w:numPr>
        <w:rPr>
          <w:rFonts w:ascii="Arial" w:hAnsi="Arial" w:cs="Arial"/>
        </w:rPr>
      </w:pPr>
      <w:r w:rsidRPr="00431BD9">
        <w:rPr>
          <w:rFonts w:ascii="Arial" w:hAnsi="Arial" w:cs="Arial"/>
        </w:rPr>
        <w:t>Working with school leaders to set goals or areas of focus for attendance and providing support and challenge</w:t>
      </w:r>
    </w:p>
    <w:p w14:paraId="7C05ABC0" w14:textId="6F638BB8" w:rsidR="00076485" w:rsidRPr="00431BD9" w:rsidRDefault="00AA5742" w:rsidP="00087953">
      <w:pPr>
        <w:pStyle w:val="ListParagraph"/>
        <w:numPr>
          <w:ilvl w:val="0"/>
          <w:numId w:val="39"/>
        </w:numPr>
        <w:rPr>
          <w:rFonts w:ascii="Arial" w:hAnsi="Arial" w:cs="Arial"/>
        </w:rPr>
      </w:pPr>
      <w:r w:rsidRPr="00431BD9">
        <w:rPr>
          <w:rFonts w:ascii="Arial" w:hAnsi="Arial" w:cs="Arial"/>
        </w:rPr>
        <w:t xml:space="preserve">Monitoring attendance figures for the whole trust/school </w:t>
      </w:r>
      <w:r w:rsidRPr="00431BD9">
        <w:rPr>
          <w:rFonts w:ascii="Arial" w:hAnsi="Arial" w:cs="Arial"/>
          <w:lang w:eastAsia="en-GB"/>
        </w:rPr>
        <w:t>and repeatedly evaluating the effectiveness of the school’s processes and improvement efforts to make sure they are meeting pupils</w:t>
      </w:r>
      <w:r w:rsidR="048D83C5" w:rsidRPr="00431BD9">
        <w:rPr>
          <w:rFonts w:ascii="Arial" w:hAnsi="Arial" w:cs="Arial"/>
          <w:lang w:eastAsia="en-GB"/>
        </w:rPr>
        <w:t>’</w:t>
      </w:r>
      <w:r w:rsidRPr="00431BD9">
        <w:rPr>
          <w:rFonts w:ascii="Arial" w:hAnsi="Arial" w:cs="Arial"/>
          <w:lang w:eastAsia="en-GB"/>
        </w:rPr>
        <w:t xml:space="preserve"> needs</w:t>
      </w:r>
    </w:p>
    <w:p w14:paraId="0F24EDD6" w14:textId="0098ABDB" w:rsidR="00AA5742" w:rsidRPr="00431BD9" w:rsidRDefault="00AA5742" w:rsidP="00087953">
      <w:pPr>
        <w:pStyle w:val="ListParagraph"/>
        <w:numPr>
          <w:ilvl w:val="0"/>
          <w:numId w:val="39"/>
        </w:numPr>
        <w:rPr>
          <w:rFonts w:ascii="Arial" w:hAnsi="Arial" w:cs="Arial"/>
        </w:rPr>
      </w:pPr>
      <w:r w:rsidRPr="00431BD9">
        <w:rPr>
          <w:rFonts w:ascii="Arial" w:hAnsi="Arial" w:cs="Arial"/>
          <w:lang w:eastAsia="en-GB"/>
        </w:rPr>
        <w:t>Where the school is struggling with attendance, working with school leaders to develop a comprehensive action plan to improve attendance</w:t>
      </w:r>
    </w:p>
    <w:p w14:paraId="7208C410" w14:textId="3652B35D" w:rsidR="00076485" w:rsidRPr="00431BD9" w:rsidRDefault="00076485" w:rsidP="00087953">
      <w:pPr>
        <w:pStyle w:val="ListParagraph"/>
        <w:numPr>
          <w:ilvl w:val="0"/>
          <w:numId w:val="39"/>
        </w:numPr>
        <w:rPr>
          <w:rFonts w:ascii="Arial" w:hAnsi="Arial" w:cs="Arial"/>
        </w:rPr>
      </w:pPr>
      <w:r w:rsidRPr="00431BD9">
        <w:rPr>
          <w:rFonts w:ascii="Arial" w:hAnsi="Arial" w:cs="Arial"/>
        </w:rPr>
        <w:t>Holding Headteachers to account for the implementation of this policy</w:t>
      </w:r>
    </w:p>
    <w:p w14:paraId="74D4D3FC" w14:textId="77777777" w:rsidR="00A42A7F" w:rsidRPr="00431BD9" w:rsidRDefault="00A42A7F" w:rsidP="00A42A7F">
      <w:pPr>
        <w:pStyle w:val="ListParagraph"/>
        <w:numPr>
          <w:ilvl w:val="0"/>
          <w:numId w:val="39"/>
        </w:numPr>
        <w:rPr>
          <w:rFonts w:ascii="Arial" w:hAnsi="Arial" w:cs="Arial"/>
        </w:rPr>
      </w:pPr>
      <w:r w:rsidRPr="00431BD9">
        <w:rPr>
          <w:rFonts w:ascii="Arial" w:hAnsi="Arial" w:cs="Arial"/>
        </w:rPr>
        <w:t>Acting as a central contact point for schools with attendance queries</w:t>
      </w:r>
    </w:p>
    <w:p w14:paraId="23D56D39" w14:textId="77777777" w:rsidR="00A42A7F" w:rsidRPr="00431BD9" w:rsidRDefault="00A42A7F" w:rsidP="00A42A7F">
      <w:pPr>
        <w:pStyle w:val="ListParagraph"/>
        <w:numPr>
          <w:ilvl w:val="0"/>
          <w:numId w:val="39"/>
        </w:numPr>
        <w:rPr>
          <w:rFonts w:ascii="Arial" w:hAnsi="Arial" w:cs="Arial"/>
        </w:rPr>
      </w:pPr>
      <w:r w:rsidRPr="00431BD9">
        <w:rPr>
          <w:rFonts w:ascii="Arial" w:hAnsi="Arial" w:cs="Arial"/>
        </w:rPr>
        <w:t>Liaising with the DfE’s regional teams for advice about wider support programmes</w:t>
      </w:r>
    </w:p>
    <w:p w14:paraId="5E19103A" w14:textId="102ACBA7" w:rsidR="00DC2E44" w:rsidRPr="00431BD9" w:rsidRDefault="00DC2E44" w:rsidP="004A0421">
      <w:pPr>
        <w:pStyle w:val="ListParagraph"/>
        <w:numPr>
          <w:ilvl w:val="0"/>
          <w:numId w:val="39"/>
        </w:numPr>
        <w:rPr>
          <w:rFonts w:ascii="Arial" w:hAnsi="Arial" w:cs="Arial"/>
        </w:rPr>
      </w:pPr>
      <w:r w:rsidRPr="00431BD9">
        <w:rPr>
          <w:rFonts w:ascii="Arial" w:hAnsi="Arial" w:cs="Arial"/>
        </w:rPr>
        <w:t>Sharing effective practice on attendance management and improvement across the trust and providing regular opportunities for staff from different schools to come together, learn from each other and share resources</w:t>
      </w:r>
    </w:p>
    <w:p w14:paraId="4ECB74E8" w14:textId="31EAB6CE" w:rsidR="00AA5742" w:rsidRPr="00A5302A" w:rsidRDefault="002C7FA6" w:rsidP="00AA5742">
      <w:pPr>
        <w:pStyle w:val="Subhead2"/>
        <w:rPr>
          <w:rFonts w:cs="Arial"/>
          <w:color w:val="auto"/>
          <w:lang w:val="en-GB"/>
        </w:rPr>
      </w:pPr>
      <w:r>
        <w:rPr>
          <w:rFonts w:cs="Arial"/>
          <w:color w:val="auto"/>
          <w:lang w:val="en-GB"/>
        </w:rPr>
        <w:t>3</w:t>
      </w:r>
      <w:r w:rsidR="00AA5742" w:rsidRPr="00A5302A">
        <w:rPr>
          <w:rFonts w:cs="Arial"/>
          <w:color w:val="auto"/>
          <w:lang w:val="en-GB"/>
        </w:rPr>
        <w:t>.</w:t>
      </w:r>
      <w:r w:rsidR="00D00352" w:rsidRPr="00A5302A">
        <w:rPr>
          <w:rFonts w:cs="Arial"/>
          <w:color w:val="auto"/>
          <w:lang w:val="en-GB"/>
        </w:rPr>
        <w:t>3</w:t>
      </w:r>
      <w:r w:rsidR="00AA5742" w:rsidRPr="00A5302A">
        <w:rPr>
          <w:rFonts w:cs="Arial"/>
          <w:color w:val="auto"/>
          <w:lang w:val="en-GB"/>
        </w:rPr>
        <w:t xml:space="preserve"> Th</w:t>
      </w:r>
      <w:r w:rsidR="00BF1822" w:rsidRPr="00A5302A">
        <w:rPr>
          <w:rFonts w:cs="Arial"/>
          <w:color w:val="auto"/>
          <w:lang w:val="en-GB"/>
        </w:rPr>
        <w:t>e Headteacher</w:t>
      </w:r>
    </w:p>
    <w:p w14:paraId="6E50C7AA" w14:textId="50B7801A" w:rsidR="00AA5742" w:rsidRPr="00431BD9" w:rsidRDefault="00AA5742" w:rsidP="00AA5742">
      <w:pPr>
        <w:pStyle w:val="1bodycopy10pt"/>
        <w:rPr>
          <w:rFonts w:cs="Arial"/>
          <w:sz w:val="22"/>
          <w:szCs w:val="28"/>
          <w:lang w:val="en-GB"/>
        </w:rPr>
      </w:pPr>
      <w:r w:rsidRPr="00431BD9">
        <w:rPr>
          <w:rFonts w:cs="Arial"/>
          <w:sz w:val="22"/>
          <w:szCs w:val="28"/>
          <w:lang w:val="en-GB"/>
        </w:rPr>
        <w:t xml:space="preserve">The </w:t>
      </w:r>
      <w:r w:rsidR="00BF1822" w:rsidRPr="00431BD9">
        <w:rPr>
          <w:rFonts w:cs="Arial"/>
          <w:sz w:val="22"/>
          <w:szCs w:val="28"/>
          <w:lang w:val="en-GB"/>
        </w:rPr>
        <w:t xml:space="preserve">Headteacher </w:t>
      </w:r>
      <w:r w:rsidRPr="00431BD9">
        <w:rPr>
          <w:rFonts w:cs="Arial"/>
          <w:sz w:val="22"/>
          <w:szCs w:val="28"/>
          <w:lang w:val="en-GB"/>
        </w:rPr>
        <w:t xml:space="preserve">is responsible for: </w:t>
      </w:r>
    </w:p>
    <w:p w14:paraId="2C08B2D4" w14:textId="77777777" w:rsidR="00AA5742" w:rsidRPr="00431BD9" w:rsidRDefault="00AA5742" w:rsidP="00431BD9">
      <w:pPr>
        <w:pStyle w:val="ListParagraph"/>
        <w:numPr>
          <w:ilvl w:val="0"/>
          <w:numId w:val="41"/>
        </w:numPr>
        <w:rPr>
          <w:rFonts w:ascii="Arial" w:hAnsi="Arial" w:cs="Arial"/>
        </w:rPr>
      </w:pPr>
      <w:r w:rsidRPr="00431BD9">
        <w:rPr>
          <w:rFonts w:ascii="Arial" w:hAnsi="Arial" w:cs="Arial"/>
        </w:rPr>
        <w:t xml:space="preserve">The implementation of this policy at the school </w:t>
      </w:r>
    </w:p>
    <w:p w14:paraId="64C14269" w14:textId="4D1ED8EF" w:rsidR="00AA5742" w:rsidRPr="00431BD9" w:rsidRDefault="00AA5742" w:rsidP="00431BD9">
      <w:pPr>
        <w:pStyle w:val="ListParagraph"/>
        <w:numPr>
          <w:ilvl w:val="0"/>
          <w:numId w:val="41"/>
        </w:numPr>
        <w:rPr>
          <w:rFonts w:ascii="Arial" w:hAnsi="Arial" w:cs="Arial"/>
        </w:rPr>
      </w:pPr>
      <w:r w:rsidRPr="00431BD9">
        <w:rPr>
          <w:rFonts w:ascii="Arial" w:hAnsi="Arial" w:cs="Arial"/>
        </w:rPr>
        <w:t xml:space="preserve">Monitoring school-level absence data and reporting it to </w:t>
      </w:r>
      <w:r w:rsidR="0095670E" w:rsidRPr="00431BD9">
        <w:rPr>
          <w:rFonts w:ascii="Arial" w:hAnsi="Arial" w:cs="Arial"/>
        </w:rPr>
        <w:t>the governance committee and the Trust</w:t>
      </w:r>
    </w:p>
    <w:p w14:paraId="651D965A" w14:textId="77777777" w:rsidR="00AA5742" w:rsidRPr="00431BD9" w:rsidRDefault="00AA5742" w:rsidP="00431BD9">
      <w:pPr>
        <w:pStyle w:val="ListParagraph"/>
        <w:numPr>
          <w:ilvl w:val="0"/>
          <w:numId w:val="41"/>
        </w:numPr>
        <w:rPr>
          <w:rFonts w:ascii="Arial" w:hAnsi="Arial" w:cs="Arial"/>
        </w:rPr>
      </w:pPr>
      <w:r w:rsidRPr="00431BD9">
        <w:rPr>
          <w:rFonts w:ascii="Arial" w:hAnsi="Arial" w:cs="Arial"/>
        </w:rPr>
        <w:t>Supporting staff with monitoring the attendance of individual pupils</w:t>
      </w:r>
    </w:p>
    <w:p w14:paraId="42ECFEA3" w14:textId="77777777" w:rsidR="00A42A7F" w:rsidRPr="00431BD9" w:rsidRDefault="00AA5742" w:rsidP="00A42A7F">
      <w:pPr>
        <w:pStyle w:val="ListParagraph"/>
        <w:numPr>
          <w:ilvl w:val="0"/>
          <w:numId w:val="41"/>
        </w:numPr>
        <w:rPr>
          <w:rFonts w:ascii="Arial" w:hAnsi="Arial" w:cs="Arial"/>
        </w:rPr>
      </w:pPr>
      <w:r w:rsidRPr="00431BD9">
        <w:rPr>
          <w:rFonts w:ascii="Arial" w:hAnsi="Arial" w:cs="Arial"/>
        </w:rPr>
        <w:t xml:space="preserve">Monitoring the impact of any implemented attendance strategies </w:t>
      </w:r>
    </w:p>
    <w:p w14:paraId="4815B5A7" w14:textId="6F341445" w:rsidR="00A42A7F" w:rsidRPr="00431BD9" w:rsidRDefault="00AA5742" w:rsidP="00A42A7F">
      <w:pPr>
        <w:pStyle w:val="ListParagraph"/>
        <w:numPr>
          <w:ilvl w:val="0"/>
          <w:numId w:val="41"/>
        </w:numPr>
        <w:rPr>
          <w:rFonts w:ascii="Arial" w:hAnsi="Arial" w:cs="Arial"/>
        </w:rPr>
      </w:pPr>
      <w:r w:rsidRPr="00431BD9">
        <w:rPr>
          <w:rFonts w:ascii="Arial" w:hAnsi="Arial" w:cs="Arial"/>
        </w:rPr>
        <w:t xml:space="preserve">Issuing fixed-penalty notices, where necessary </w:t>
      </w:r>
      <w:r w:rsidRPr="00431BD9">
        <w:rPr>
          <w:rFonts w:ascii="Arial" w:hAnsi="Arial" w:cs="Arial"/>
          <w:lang w:eastAsia="en-GB"/>
        </w:rPr>
        <w:t>and/or authorising</w:t>
      </w:r>
      <w:r w:rsidR="00F22573">
        <w:rPr>
          <w:rFonts w:ascii="Arial" w:hAnsi="Arial" w:cs="Arial"/>
          <w:lang w:eastAsia="en-GB"/>
        </w:rPr>
        <w:t xml:space="preserve"> the Office Manager</w:t>
      </w:r>
      <w:r w:rsidRPr="00431BD9">
        <w:rPr>
          <w:rFonts w:ascii="Arial" w:hAnsi="Arial" w:cs="Arial"/>
          <w:lang w:eastAsia="en-GB"/>
        </w:rPr>
        <w:t xml:space="preserve"> to be able to do so</w:t>
      </w:r>
    </w:p>
    <w:p w14:paraId="374B6D5B" w14:textId="1442A0F1" w:rsidR="00A42A7F" w:rsidRPr="00431BD9" w:rsidRDefault="00AA5742" w:rsidP="00A42A7F">
      <w:pPr>
        <w:pStyle w:val="ListParagraph"/>
        <w:numPr>
          <w:ilvl w:val="0"/>
          <w:numId w:val="41"/>
        </w:numPr>
        <w:rPr>
          <w:rFonts w:ascii="Arial" w:hAnsi="Arial" w:cs="Arial"/>
        </w:rPr>
      </w:pPr>
      <w:r w:rsidRPr="00431BD9">
        <w:rPr>
          <w:rFonts w:ascii="Arial" w:hAnsi="Arial" w:cs="Arial"/>
          <w:lang w:eastAsia="en-GB"/>
        </w:rPr>
        <w:t>Working with the parents of pupils with special educational needs and/or disabilities (SEND) to develop specific support approaches for attendance for pupils with SEND, including where school transport is regularly being missed, and where pupils with SEND face in-school barrier</w:t>
      </w:r>
      <w:r w:rsidR="16E5CBE4" w:rsidRPr="00431BD9">
        <w:rPr>
          <w:rFonts w:ascii="Arial" w:hAnsi="Arial" w:cs="Arial"/>
          <w:lang w:eastAsia="en-GB"/>
        </w:rPr>
        <w:t>s</w:t>
      </w:r>
    </w:p>
    <w:p w14:paraId="42E3CFFD" w14:textId="77777777" w:rsidR="00A42A7F" w:rsidRPr="00431BD9" w:rsidRDefault="00AA5742" w:rsidP="00A42A7F">
      <w:pPr>
        <w:pStyle w:val="ListParagraph"/>
        <w:numPr>
          <w:ilvl w:val="0"/>
          <w:numId w:val="41"/>
        </w:numPr>
        <w:rPr>
          <w:rFonts w:ascii="Arial" w:hAnsi="Arial" w:cs="Arial"/>
        </w:rPr>
      </w:pPr>
      <w:r w:rsidRPr="00431BD9">
        <w:rPr>
          <w:rFonts w:ascii="Arial" w:hAnsi="Arial" w:cs="Arial"/>
          <w:lang w:eastAsia="en-GB"/>
        </w:rPr>
        <w:t>Communicating with the local authority when a pupil with an education, health and care (EHC) plan has falling attendance, or where there are barriers to attendance that relate to the pupil’s needs</w:t>
      </w:r>
    </w:p>
    <w:p w14:paraId="12B3885A" w14:textId="7B889C5F" w:rsidR="00AA5742" w:rsidRPr="00431BD9" w:rsidRDefault="00AA5742" w:rsidP="00A42A7F">
      <w:pPr>
        <w:pStyle w:val="ListParagraph"/>
        <w:numPr>
          <w:ilvl w:val="0"/>
          <w:numId w:val="41"/>
        </w:numPr>
        <w:rPr>
          <w:rFonts w:ascii="Arial" w:hAnsi="Arial" w:cs="Arial"/>
        </w:rPr>
      </w:pPr>
      <w:r w:rsidRPr="00431BD9">
        <w:rPr>
          <w:rFonts w:ascii="Arial" w:hAnsi="Arial" w:cs="Arial"/>
          <w:lang w:eastAsia="en-GB"/>
        </w:rPr>
        <w:t>Communicating the school’s high expectations for attendance and punctuality regularly to pupils and parents through all available channels</w:t>
      </w:r>
    </w:p>
    <w:p w14:paraId="69255ADE" w14:textId="77777777" w:rsidR="003F006E" w:rsidRPr="00431BD9" w:rsidRDefault="003F006E" w:rsidP="003F006E">
      <w:pPr>
        <w:pStyle w:val="ListParagraph"/>
        <w:numPr>
          <w:ilvl w:val="0"/>
          <w:numId w:val="41"/>
        </w:numPr>
        <w:rPr>
          <w:rFonts w:ascii="Arial" w:hAnsi="Arial" w:cs="Arial"/>
        </w:rPr>
      </w:pPr>
      <w:r w:rsidRPr="00431BD9">
        <w:rPr>
          <w:rFonts w:ascii="Arial" w:hAnsi="Arial" w:cs="Arial"/>
        </w:rPr>
        <w:t>Making sure all staff receive adequate training on attendance, as part of the regular continued professional development offer, so that staff understand:</w:t>
      </w:r>
    </w:p>
    <w:p w14:paraId="591BF67A" w14:textId="77777777" w:rsidR="003F006E" w:rsidRPr="00431BD9" w:rsidRDefault="003F006E" w:rsidP="003F006E">
      <w:pPr>
        <w:pStyle w:val="ListParagraph"/>
        <w:numPr>
          <w:ilvl w:val="0"/>
          <w:numId w:val="41"/>
        </w:numPr>
        <w:rPr>
          <w:rFonts w:ascii="Arial" w:hAnsi="Arial" w:cs="Arial"/>
        </w:rPr>
      </w:pPr>
      <w:r w:rsidRPr="00431BD9">
        <w:rPr>
          <w:rFonts w:ascii="Arial" w:hAnsi="Arial" w:cs="Arial"/>
        </w:rPr>
        <w:t>The importance of good attendance</w:t>
      </w:r>
    </w:p>
    <w:p w14:paraId="20CB7B84" w14:textId="77777777" w:rsidR="003F006E" w:rsidRPr="00431BD9" w:rsidRDefault="003F006E" w:rsidP="003F006E">
      <w:pPr>
        <w:pStyle w:val="ListParagraph"/>
        <w:numPr>
          <w:ilvl w:val="0"/>
          <w:numId w:val="41"/>
        </w:numPr>
        <w:rPr>
          <w:rFonts w:ascii="Arial" w:hAnsi="Arial" w:cs="Arial"/>
        </w:rPr>
      </w:pPr>
      <w:r w:rsidRPr="00431BD9">
        <w:rPr>
          <w:rFonts w:ascii="Arial" w:hAnsi="Arial" w:cs="Arial"/>
        </w:rPr>
        <w:t>That absence is almost always a symptom of wider issues</w:t>
      </w:r>
    </w:p>
    <w:p w14:paraId="394E3E96" w14:textId="77777777" w:rsidR="003F006E" w:rsidRPr="00431BD9" w:rsidRDefault="003F006E" w:rsidP="003F006E">
      <w:pPr>
        <w:pStyle w:val="ListParagraph"/>
        <w:numPr>
          <w:ilvl w:val="0"/>
          <w:numId w:val="41"/>
        </w:numPr>
        <w:rPr>
          <w:rFonts w:ascii="Arial" w:hAnsi="Arial" w:cs="Arial"/>
        </w:rPr>
      </w:pPr>
      <w:r w:rsidRPr="00431BD9">
        <w:rPr>
          <w:rFonts w:ascii="Arial" w:hAnsi="Arial" w:cs="Arial"/>
        </w:rPr>
        <w:t>The school’s legal requirements for keeping registers</w:t>
      </w:r>
    </w:p>
    <w:p w14:paraId="09C3CCD9" w14:textId="77777777" w:rsidR="003F006E" w:rsidRPr="00431BD9" w:rsidRDefault="003F006E" w:rsidP="003F006E">
      <w:pPr>
        <w:pStyle w:val="ListParagraph"/>
        <w:numPr>
          <w:ilvl w:val="0"/>
          <w:numId w:val="41"/>
        </w:numPr>
        <w:rPr>
          <w:rFonts w:ascii="Arial" w:hAnsi="Arial" w:cs="Arial"/>
        </w:rPr>
      </w:pPr>
      <w:r w:rsidRPr="00431BD9">
        <w:rPr>
          <w:rFonts w:ascii="Arial" w:hAnsi="Arial" w:cs="Arial"/>
        </w:rPr>
        <w:t>The school’s strategies and procedures for tracking, following up on and improving attendance, including working with partners and keeping them informed regarding specific pupils, where appropriate</w:t>
      </w:r>
    </w:p>
    <w:p w14:paraId="56936A45" w14:textId="379657D5" w:rsidR="003F006E" w:rsidRDefault="003F006E" w:rsidP="00431BD9">
      <w:pPr>
        <w:pStyle w:val="ListParagraph"/>
        <w:numPr>
          <w:ilvl w:val="0"/>
          <w:numId w:val="41"/>
        </w:numPr>
        <w:rPr>
          <w:rFonts w:ascii="Arial" w:hAnsi="Arial" w:cs="Arial"/>
        </w:rPr>
      </w:pPr>
      <w:r w:rsidRPr="00431BD9">
        <w:rPr>
          <w:rFonts w:ascii="Arial" w:hAnsi="Arial" w:cs="Arial"/>
        </w:rPr>
        <w:t>Making sure dedicated training is provided to staff with a specific attendance function in their role, including in interpreting and analysing attendance data</w:t>
      </w:r>
    </w:p>
    <w:p w14:paraId="24962FB0" w14:textId="77777777" w:rsidR="00AB5210" w:rsidRPr="003E08A3" w:rsidRDefault="00AB5210" w:rsidP="00AB5210">
      <w:pPr>
        <w:numPr>
          <w:ilvl w:val="0"/>
          <w:numId w:val="41"/>
        </w:numPr>
        <w:spacing w:after="120" w:line="240" w:lineRule="auto"/>
        <w:rPr>
          <w:rFonts w:ascii="Arial" w:hAnsi="Arial" w:cs="Arial"/>
          <w:lang w:eastAsia="en-GB"/>
        </w:rPr>
      </w:pPr>
      <w:r w:rsidRPr="003E08A3">
        <w:rPr>
          <w:rFonts w:ascii="Arial" w:hAnsi="Arial" w:cs="Arial"/>
          <w:lang w:eastAsia="en-GB"/>
        </w:rPr>
        <w:t>Sharing information from the school register with the local authority, including:</w:t>
      </w:r>
    </w:p>
    <w:p w14:paraId="30B0339A" w14:textId="77777777" w:rsidR="00AB5210" w:rsidRPr="003E08A3" w:rsidRDefault="00AB5210" w:rsidP="00AB5210">
      <w:pPr>
        <w:numPr>
          <w:ilvl w:val="1"/>
          <w:numId w:val="41"/>
        </w:numPr>
        <w:spacing w:after="120" w:line="240" w:lineRule="auto"/>
        <w:rPr>
          <w:rFonts w:ascii="Arial" w:hAnsi="Arial" w:cs="Arial"/>
          <w:lang w:eastAsia="en-GB"/>
        </w:rPr>
      </w:pPr>
      <w:r w:rsidRPr="003E08A3">
        <w:rPr>
          <w:rFonts w:ascii="Arial" w:hAnsi="Arial" w:cs="Arial"/>
          <w:lang w:eastAsia="en-GB"/>
        </w:rPr>
        <w:t>Notifying the local authority when a pupil’s name is added to or deleted from the school admission register outside of standard transition times</w:t>
      </w:r>
    </w:p>
    <w:p w14:paraId="72B86B6A" w14:textId="77777777" w:rsidR="00AB5210" w:rsidRPr="003E08A3" w:rsidRDefault="00AB5210" w:rsidP="00AB5210">
      <w:pPr>
        <w:numPr>
          <w:ilvl w:val="1"/>
          <w:numId w:val="41"/>
        </w:numPr>
        <w:spacing w:after="120" w:line="240" w:lineRule="auto"/>
        <w:rPr>
          <w:rFonts w:ascii="Arial" w:hAnsi="Arial" w:cs="Arial"/>
          <w:lang w:eastAsia="en-GB"/>
        </w:rPr>
      </w:pPr>
      <w:r w:rsidRPr="003E08A3">
        <w:rPr>
          <w:rFonts w:ascii="Arial" w:hAnsi="Arial" w:cs="Arial"/>
          <w:lang w:eastAsia="en-GB"/>
        </w:rPr>
        <w:t xml:space="preserve">Providing the local authority with the details of pupils who fail to attend school regularly, or who have been marked with an unauthorised absence for a continuous period of 10 school days </w:t>
      </w:r>
    </w:p>
    <w:p w14:paraId="27FDC4DC" w14:textId="2A4AE935" w:rsidR="00AB5210" w:rsidRPr="003E08A3" w:rsidRDefault="00AB5210" w:rsidP="00AB5210">
      <w:pPr>
        <w:numPr>
          <w:ilvl w:val="1"/>
          <w:numId w:val="41"/>
        </w:numPr>
        <w:spacing w:after="120" w:line="240" w:lineRule="auto"/>
        <w:rPr>
          <w:rFonts w:ascii="Arial" w:hAnsi="Arial" w:cs="Arial"/>
          <w:lang w:eastAsia="en-GB"/>
        </w:rPr>
      </w:pPr>
      <w:r w:rsidRPr="003E08A3">
        <w:rPr>
          <w:rFonts w:ascii="Arial" w:hAnsi="Arial" w:cs="Arial"/>
          <w:lang w:eastAsia="en-GB"/>
        </w:rPr>
        <w:t>Providing the local authority with the details of pupils who the school believes will miss 15 days consecutively or cumulatively because of sickness</w:t>
      </w:r>
      <w:r>
        <w:rPr>
          <w:rFonts w:ascii="Arial" w:hAnsi="Arial" w:cs="Arial"/>
          <w:lang w:eastAsia="en-GB"/>
        </w:rPr>
        <w:t>.</w:t>
      </w:r>
    </w:p>
    <w:p w14:paraId="2C86F374" w14:textId="77777777" w:rsidR="00AB5210" w:rsidRPr="003E08A3" w:rsidRDefault="00AB5210" w:rsidP="003E08A3">
      <w:pPr>
        <w:rPr>
          <w:rFonts w:ascii="Arial" w:hAnsi="Arial" w:cs="Arial"/>
        </w:rPr>
      </w:pPr>
    </w:p>
    <w:p w14:paraId="7314BEDD" w14:textId="55C7C612" w:rsidR="00AA5742" w:rsidRPr="00A5302A" w:rsidRDefault="00081F51" w:rsidP="00AA5742">
      <w:pPr>
        <w:pStyle w:val="Subhead2"/>
        <w:rPr>
          <w:rFonts w:cs="Arial"/>
          <w:color w:val="auto"/>
          <w:lang w:val="en-GB"/>
        </w:rPr>
      </w:pPr>
      <w:r>
        <w:rPr>
          <w:rFonts w:cs="Arial"/>
          <w:color w:val="auto"/>
          <w:lang w:val="en-GB"/>
        </w:rPr>
        <w:t>3</w:t>
      </w:r>
      <w:r w:rsidR="00AA5742" w:rsidRPr="00A5302A">
        <w:rPr>
          <w:rFonts w:cs="Arial"/>
          <w:color w:val="auto"/>
          <w:lang w:val="en-GB"/>
        </w:rPr>
        <w:t>.</w:t>
      </w:r>
      <w:r w:rsidR="00D00352" w:rsidRPr="00A5302A">
        <w:rPr>
          <w:rFonts w:cs="Arial"/>
          <w:color w:val="auto"/>
          <w:lang w:val="en-GB"/>
        </w:rPr>
        <w:t>4</w:t>
      </w:r>
      <w:r w:rsidR="00AA5742" w:rsidRPr="00A5302A">
        <w:rPr>
          <w:rFonts w:cs="Arial"/>
          <w:color w:val="auto"/>
          <w:lang w:val="en-GB"/>
        </w:rPr>
        <w:t xml:space="preserve"> The designated senior leader responsible for attendance </w:t>
      </w:r>
    </w:p>
    <w:p w14:paraId="7DEB1785" w14:textId="72C07851" w:rsidR="00AA5742" w:rsidRPr="00431BD9" w:rsidRDefault="00AA5742" w:rsidP="00AA5742">
      <w:pPr>
        <w:rPr>
          <w:rFonts w:ascii="Arial" w:hAnsi="Arial" w:cs="Arial"/>
          <w:lang w:eastAsia="en-GB"/>
        </w:rPr>
      </w:pPr>
      <w:r w:rsidRPr="00431BD9">
        <w:rPr>
          <w:rFonts w:ascii="Arial" w:hAnsi="Arial" w:cs="Arial"/>
          <w:lang w:eastAsia="en-GB"/>
        </w:rPr>
        <w:t>The designated senior leader is responsible for:</w:t>
      </w:r>
    </w:p>
    <w:p w14:paraId="3EF2579B" w14:textId="77777777" w:rsidR="00AA5742" w:rsidRPr="00431BD9" w:rsidRDefault="00AA5742" w:rsidP="00431BD9">
      <w:pPr>
        <w:numPr>
          <w:ilvl w:val="0"/>
          <w:numId w:val="42"/>
        </w:numPr>
        <w:spacing w:after="0" w:line="240" w:lineRule="auto"/>
        <w:rPr>
          <w:rFonts w:ascii="Arial" w:eastAsia="Times New Roman" w:hAnsi="Arial" w:cs="Arial"/>
          <w:lang w:eastAsia="en-GB"/>
        </w:rPr>
      </w:pPr>
      <w:r w:rsidRPr="00431BD9">
        <w:rPr>
          <w:rFonts w:ascii="Arial" w:hAnsi="Arial" w:cs="Arial"/>
          <w:lang w:eastAsia="en-GB"/>
        </w:rPr>
        <w:t>Leading, championing and improving attendance across the school</w:t>
      </w:r>
    </w:p>
    <w:p w14:paraId="7217ACBF" w14:textId="77777777" w:rsidR="00AA5742" w:rsidRPr="00431BD9" w:rsidRDefault="00AA5742" w:rsidP="00431BD9">
      <w:pPr>
        <w:numPr>
          <w:ilvl w:val="0"/>
          <w:numId w:val="42"/>
        </w:numPr>
        <w:spacing w:after="0" w:line="240" w:lineRule="auto"/>
        <w:rPr>
          <w:rFonts w:ascii="Arial" w:eastAsia="Times New Roman" w:hAnsi="Arial" w:cs="Arial"/>
          <w:lang w:eastAsia="en-GB"/>
        </w:rPr>
      </w:pPr>
      <w:r w:rsidRPr="00431BD9">
        <w:rPr>
          <w:rFonts w:ascii="Arial" w:hAnsi="Arial" w:cs="Arial"/>
          <w:lang w:eastAsia="en-GB"/>
        </w:rPr>
        <w:t>Setting a clear vision for improving and maintaining good attendance</w:t>
      </w:r>
    </w:p>
    <w:p w14:paraId="114B1A9E" w14:textId="77777777" w:rsidR="00AA5742" w:rsidRPr="00431BD9" w:rsidRDefault="00AA5742" w:rsidP="00431BD9">
      <w:pPr>
        <w:numPr>
          <w:ilvl w:val="0"/>
          <w:numId w:val="42"/>
        </w:numPr>
        <w:spacing w:after="0" w:line="240" w:lineRule="auto"/>
        <w:rPr>
          <w:rFonts w:ascii="Arial" w:eastAsia="Times New Roman" w:hAnsi="Arial" w:cs="Arial"/>
          <w:lang w:eastAsia="en-GB"/>
        </w:rPr>
      </w:pPr>
      <w:r w:rsidRPr="00431BD9">
        <w:rPr>
          <w:rFonts w:ascii="Arial" w:hAnsi="Arial" w:cs="Arial"/>
          <w:lang w:eastAsia="en-GB"/>
        </w:rPr>
        <w:t>Evaluating and monitoring expectations and processes</w:t>
      </w:r>
    </w:p>
    <w:p w14:paraId="0948E35D" w14:textId="77777777" w:rsidR="00AA5742" w:rsidRPr="00431BD9" w:rsidRDefault="00AA5742" w:rsidP="00431BD9">
      <w:pPr>
        <w:numPr>
          <w:ilvl w:val="0"/>
          <w:numId w:val="42"/>
        </w:numPr>
        <w:spacing w:after="0" w:line="240" w:lineRule="auto"/>
        <w:rPr>
          <w:rFonts w:ascii="Arial" w:eastAsia="Times New Roman" w:hAnsi="Arial" w:cs="Arial"/>
          <w:lang w:eastAsia="en-GB"/>
        </w:rPr>
      </w:pPr>
      <w:r w:rsidRPr="00431BD9">
        <w:rPr>
          <w:rFonts w:ascii="Arial" w:hAnsi="Arial" w:cs="Arial"/>
          <w:lang w:eastAsia="en-GB"/>
        </w:rPr>
        <w:t>Having a strong grasp of absence data and oversight of absence data analysis</w:t>
      </w:r>
    </w:p>
    <w:p w14:paraId="4C471098" w14:textId="77777777" w:rsidR="00AA5742" w:rsidRPr="00431BD9" w:rsidRDefault="00AA5742" w:rsidP="00431BD9">
      <w:pPr>
        <w:numPr>
          <w:ilvl w:val="0"/>
          <w:numId w:val="42"/>
        </w:numPr>
        <w:spacing w:after="0" w:line="240" w:lineRule="auto"/>
        <w:rPr>
          <w:rFonts w:ascii="Arial" w:eastAsia="Times New Roman" w:hAnsi="Arial" w:cs="Arial"/>
          <w:lang w:eastAsia="en-GB"/>
        </w:rPr>
      </w:pPr>
      <w:r w:rsidRPr="00431BD9">
        <w:rPr>
          <w:rFonts w:ascii="Arial" w:hAnsi="Arial" w:cs="Arial"/>
          <w:lang w:eastAsia="en-GB"/>
        </w:rPr>
        <w:t xml:space="preserve">Regularly monitoring and evaluating progress in attendance </w:t>
      </w:r>
    </w:p>
    <w:p w14:paraId="5D547EB1" w14:textId="77777777" w:rsidR="00AA5742" w:rsidRPr="00431BD9" w:rsidRDefault="00AA5742" w:rsidP="00431BD9">
      <w:pPr>
        <w:numPr>
          <w:ilvl w:val="0"/>
          <w:numId w:val="42"/>
        </w:numPr>
        <w:spacing w:after="0" w:line="240" w:lineRule="auto"/>
        <w:rPr>
          <w:rFonts w:ascii="Arial" w:eastAsia="Times New Roman" w:hAnsi="Arial" w:cs="Arial"/>
          <w:lang w:eastAsia="en-GB"/>
        </w:rPr>
      </w:pPr>
      <w:r w:rsidRPr="00431BD9">
        <w:rPr>
          <w:rFonts w:ascii="Arial" w:hAnsi="Arial" w:cs="Arial"/>
          <w:lang w:eastAsia="en-GB"/>
        </w:rPr>
        <w:t>Establishing and maintaining effective systems for tackling absence, and making sure they are followed by all staff</w:t>
      </w:r>
    </w:p>
    <w:p w14:paraId="0D8D4696" w14:textId="77777777" w:rsidR="00AA5742" w:rsidRPr="00431BD9" w:rsidRDefault="00AA5742" w:rsidP="00431BD9">
      <w:pPr>
        <w:numPr>
          <w:ilvl w:val="0"/>
          <w:numId w:val="42"/>
        </w:numPr>
        <w:spacing w:after="0" w:line="240" w:lineRule="auto"/>
        <w:rPr>
          <w:rFonts w:ascii="Arial" w:eastAsia="Times New Roman" w:hAnsi="Arial" w:cs="Arial"/>
          <w:lang w:eastAsia="en-GB"/>
        </w:rPr>
      </w:pPr>
      <w:r w:rsidRPr="00431BD9">
        <w:rPr>
          <w:rFonts w:ascii="Arial" w:hAnsi="Arial" w:cs="Arial"/>
          <w:lang w:eastAsia="en-GB"/>
        </w:rPr>
        <w:t>Liaising with pupils, parents/carers and external agencies, where needed</w:t>
      </w:r>
    </w:p>
    <w:p w14:paraId="7FD9ACC0" w14:textId="77777777" w:rsidR="00AA5742" w:rsidRPr="00431BD9" w:rsidRDefault="00AA5742" w:rsidP="00431BD9">
      <w:pPr>
        <w:numPr>
          <w:ilvl w:val="0"/>
          <w:numId w:val="42"/>
        </w:numPr>
        <w:spacing w:after="0" w:line="240" w:lineRule="auto"/>
        <w:rPr>
          <w:rFonts w:ascii="Arial" w:eastAsia="Times New Roman" w:hAnsi="Arial" w:cs="Arial"/>
          <w:lang w:eastAsia="en-GB"/>
        </w:rPr>
      </w:pPr>
      <w:bookmarkStart w:id="6" w:name="_Hlk141799274"/>
      <w:r w:rsidRPr="00431BD9">
        <w:rPr>
          <w:rFonts w:ascii="Arial" w:hAnsi="Arial" w:cs="Arial"/>
          <w:lang w:eastAsia="en-GB"/>
        </w:rPr>
        <w:t>Building close and productive relationships with parents to discuss and tackle attendance issues</w:t>
      </w:r>
    </w:p>
    <w:p w14:paraId="5CC52DCC" w14:textId="77777777" w:rsidR="00AA5742" w:rsidRPr="00431BD9" w:rsidRDefault="00AA5742" w:rsidP="00431BD9">
      <w:pPr>
        <w:numPr>
          <w:ilvl w:val="0"/>
          <w:numId w:val="42"/>
        </w:numPr>
        <w:spacing w:after="0" w:line="240" w:lineRule="auto"/>
        <w:rPr>
          <w:rFonts w:ascii="Arial" w:eastAsia="Times New Roman" w:hAnsi="Arial" w:cs="Arial"/>
          <w:lang w:eastAsia="en-GB"/>
        </w:rPr>
      </w:pPr>
      <w:r w:rsidRPr="00431BD9">
        <w:rPr>
          <w:rFonts w:ascii="Arial" w:hAnsi="Arial" w:cs="Arial"/>
          <w:lang w:eastAsia="en-GB"/>
        </w:rPr>
        <w:t>Creating intervention or reintegration plans in partnership with pupils and their parents/carers</w:t>
      </w:r>
    </w:p>
    <w:bookmarkEnd w:id="6"/>
    <w:p w14:paraId="137AC241" w14:textId="77777777" w:rsidR="00AA5742" w:rsidRPr="00431BD9" w:rsidRDefault="00AA5742" w:rsidP="00431BD9">
      <w:pPr>
        <w:numPr>
          <w:ilvl w:val="0"/>
          <w:numId w:val="42"/>
        </w:numPr>
        <w:spacing w:after="0" w:line="240" w:lineRule="auto"/>
        <w:rPr>
          <w:rFonts w:ascii="Arial" w:eastAsia="Times New Roman" w:hAnsi="Arial" w:cs="Arial"/>
          <w:lang w:eastAsia="en-GB"/>
        </w:rPr>
      </w:pPr>
      <w:r w:rsidRPr="00431BD9">
        <w:rPr>
          <w:rFonts w:ascii="Arial" w:hAnsi="Arial" w:cs="Arial"/>
          <w:lang w:eastAsia="en-GB"/>
        </w:rPr>
        <w:t xml:space="preserve">Delivering targeted intervention and support to pupils and families </w:t>
      </w:r>
    </w:p>
    <w:p w14:paraId="677AF49A" w14:textId="4EA994C0" w:rsidR="00AA5742" w:rsidRPr="00431BD9" w:rsidRDefault="00BF1822" w:rsidP="00AA5742">
      <w:pPr>
        <w:pStyle w:val="1bodycopy10pt"/>
        <w:rPr>
          <w:rFonts w:cs="Arial"/>
          <w:lang w:val="en-GB"/>
        </w:rPr>
      </w:pPr>
      <w:r w:rsidRPr="00431BD9">
        <w:rPr>
          <w:rFonts w:cs="Arial"/>
          <w:lang w:val="en-GB"/>
        </w:rPr>
        <w:br/>
      </w:r>
      <w:r w:rsidR="00F22573" w:rsidRPr="00431BD9">
        <w:rPr>
          <w:rFonts w:cs="Arial"/>
          <w:sz w:val="22"/>
          <w:szCs w:val="28"/>
          <w:lang w:val="en-GB"/>
        </w:rPr>
        <w:t xml:space="preserve">The designated senior leader responsible for attendance is </w:t>
      </w:r>
      <w:r w:rsidR="00F22573">
        <w:rPr>
          <w:rFonts w:cs="Arial"/>
          <w:sz w:val="22"/>
          <w:szCs w:val="28"/>
          <w:lang w:val="en-GB"/>
        </w:rPr>
        <w:t xml:space="preserve">Mrs Joanna Flaifil </w:t>
      </w:r>
      <w:r w:rsidR="00F22573" w:rsidRPr="00431BD9">
        <w:rPr>
          <w:rFonts w:cs="Arial"/>
          <w:sz w:val="22"/>
          <w:szCs w:val="28"/>
          <w:lang w:val="en-GB"/>
        </w:rPr>
        <w:t xml:space="preserve">and can be contacted via </w:t>
      </w:r>
      <w:r w:rsidR="00F22573">
        <w:rPr>
          <w:rFonts w:cs="Arial"/>
          <w:sz w:val="22"/>
          <w:szCs w:val="28"/>
          <w:lang w:val="en-GB"/>
        </w:rPr>
        <w:t>01303 266578 or j.flaifil@st-augustines-hythe.kent.sch.uk</w:t>
      </w:r>
      <w:r w:rsidR="00AA5742" w:rsidRPr="00431BD9">
        <w:rPr>
          <w:rFonts w:cs="Arial"/>
          <w:sz w:val="22"/>
          <w:szCs w:val="28"/>
          <w:lang w:val="en-GB"/>
        </w:rPr>
        <w:t>.</w:t>
      </w:r>
    </w:p>
    <w:p w14:paraId="7306B29A" w14:textId="5182F689" w:rsidR="00AA5742" w:rsidRPr="00A5302A" w:rsidRDefault="00081F51" w:rsidP="00AA5742">
      <w:pPr>
        <w:pStyle w:val="Subhead2"/>
        <w:rPr>
          <w:rFonts w:cs="Arial"/>
          <w:color w:val="auto"/>
          <w:lang w:val="en-GB"/>
        </w:rPr>
      </w:pPr>
      <w:r>
        <w:rPr>
          <w:rFonts w:cs="Arial"/>
          <w:color w:val="auto"/>
          <w:lang w:val="en-GB"/>
        </w:rPr>
        <w:t>3</w:t>
      </w:r>
      <w:r w:rsidR="00AA5742" w:rsidRPr="00A5302A">
        <w:rPr>
          <w:rFonts w:cs="Arial"/>
          <w:color w:val="auto"/>
          <w:lang w:val="en-GB"/>
        </w:rPr>
        <w:t xml:space="preserve">.5 The school attendance officer </w:t>
      </w:r>
    </w:p>
    <w:p w14:paraId="62FEA50B" w14:textId="77777777" w:rsidR="00AA5742" w:rsidRPr="00431BD9" w:rsidRDefault="00AA5742" w:rsidP="00AA5742">
      <w:pPr>
        <w:pStyle w:val="1bodycopy10pt"/>
        <w:rPr>
          <w:rFonts w:cs="Arial"/>
          <w:sz w:val="22"/>
          <w:szCs w:val="28"/>
          <w:lang w:val="en-GB"/>
        </w:rPr>
      </w:pPr>
      <w:r w:rsidRPr="00431BD9">
        <w:rPr>
          <w:rFonts w:cs="Arial"/>
          <w:sz w:val="22"/>
          <w:szCs w:val="28"/>
          <w:lang w:val="en-GB"/>
        </w:rPr>
        <w:t xml:space="preserve">The school attendance officer at each school is responsible for: </w:t>
      </w:r>
    </w:p>
    <w:p w14:paraId="5E0E94CD" w14:textId="3D6D3CDF" w:rsidR="00AA5742" w:rsidRPr="00431BD9" w:rsidRDefault="00AA5742" w:rsidP="00431BD9">
      <w:pPr>
        <w:pStyle w:val="ListParagraph"/>
        <w:numPr>
          <w:ilvl w:val="0"/>
          <w:numId w:val="43"/>
        </w:numPr>
        <w:rPr>
          <w:rFonts w:ascii="Arial" w:hAnsi="Arial" w:cs="Arial"/>
        </w:rPr>
      </w:pPr>
      <w:r w:rsidRPr="00431BD9">
        <w:rPr>
          <w:rFonts w:ascii="Arial" w:hAnsi="Arial" w:cs="Arial"/>
        </w:rPr>
        <w:t xml:space="preserve">Monitoring and analysing attendance data (see section </w:t>
      </w:r>
      <w:r w:rsidR="00CF30A2">
        <w:rPr>
          <w:rFonts w:ascii="Arial" w:hAnsi="Arial" w:cs="Arial"/>
        </w:rPr>
        <w:t>8</w:t>
      </w:r>
      <w:r w:rsidRPr="00431BD9">
        <w:rPr>
          <w:rFonts w:ascii="Arial" w:hAnsi="Arial" w:cs="Arial"/>
        </w:rPr>
        <w:t>)</w:t>
      </w:r>
    </w:p>
    <w:p w14:paraId="706F5556" w14:textId="77777777" w:rsidR="00AA5742" w:rsidRPr="00431BD9" w:rsidRDefault="00AA5742" w:rsidP="00431BD9">
      <w:pPr>
        <w:pStyle w:val="ListParagraph"/>
        <w:numPr>
          <w:ilvl w:val="0"/>
          <w:numId w:val="43"/>
        </w:numPr>
        <w:rPr>
          <w:rFonts w:ascii="Arial" w:hAnsi="Arial" w:cs="Arial"/>
        </w:rPr>
      </w:pPr>
      <w:r w:rsidRPr="00431BD9">
        <w:rPr>
          <w:rFonts w:ascii="Arial" w:hAnsi="Arial" w:cs="Arial"/>
        </w:rPr>
        <w:t>Benchmarking attendance data to identify areas of focus for improvement</w:t>
      </w:r>
    </w:p>
    <w:p w14:paraId="7A29AE6A" w14:textId="2A743FC4" w:rsidR="00AA5742" w:rsidRPr="00431BD9" w:rsidRDefault="00AA5742" w:rsidP="00431BD9">
      <w:pPr>
        <w:pStyle w:val="ListParagraph"/>
        <w:numPr>
          <w:ilvl w:val="0"/>
          <w:numId w:val="43"/>
        </w:numPr>
        <w:rPr>
          <w:rFonts w:ascii="Arial" w:hAnsi="Arial" w:cs="Arial"/>
        </w:rPr>
      </w:pPr>
      <w:r w:rsidRPr="00431BD9">
        <w:rPr>
          <w:rFonts w:ascii="Arial" w:hAnsi="Arial" w:cs="Arial"/>
        </w:rPr>
        <w:t xml:space="preserve">Providing regular attendance reports to school staff and reporting concerns about attendance to the designated senior leader responsible for attendance, and the </w:t>
      </w:r>
      <w:r w:rsidR="00F22573" w:rsidRPr="00431BD9">
        <w:rPr>
          <w:rFonts w:ascii="Arial" w:hAnsi="Arial" w:cs="Arial"/>
        </w:rPr>
        <w:t>Headteacher</w:t>
      </w:r>
    </w:p>
    <w:p w14:paraId="2C15012F" w14:textId="77777777" w:rsidR="00AA5742" w:rsidRPr="00431BD9" w:rsidRDefault="00AA5742" w:rsidP="00431BD9">
      <w:pPr>
        <w:pStyle w:val="ListParagraph"/>
        <w:numPr>
          <w:ilvl w:val="0"/>
          <w:numId w:val="43"/>
        </w:numPr>
        <w:rPr>
          <w:rFonts w:ascii="Arial" w:hAnsi="Arial" w:cs="Arial"/>
        </w:rPr>
      </w:pPr>
      <w:r w:rsidRPr="00431BD9">
        <w:rPr>
          <w:rFonts w:ascii="Arial" w:hAnsi="Arial" w:cs="Arial"/>
        </w:rPr>
        <w:t>Working with education welfare officers to tackle persistent absence</w:t>
      </w:r>
    </w:p>
    <w:p w14:paraId="6D7EBEA6" w14:textId="77777777" w:rsidR="00F22573" w:rsidRDefault="00AA5742" w:rsidP="00F22573">
      <w:pPr>
        <w:pStyle w:val="ListParagraph"/>
        <w:numPr>
          <w:ilvl w:val="0"/>
          <w:numId w:val="43"/>
        </w:numPr>
        <w:rPr>
          <w:rFonts w:ascii="Arial" w:hAnsi="Arial" w:cs="Arial"/>
        </w:rPr>
      </w:pPr>
      <w:r w:rsidRPr="00431BD9">
        <w:rPr>
          <w:rFonts w:ascii="Arial" w:hAnsi="Arial" w:cs="Arial"/>
        </w:rPr>
        <w:t xml:space="preserve">Advising the </w:t>
      </w:r>
      <w:r w:rsidR="00F22573" w:rsidRPr="00431BD9">
        <w:rPr>
          <w:rFonts w:ascii="Arial" w:hAnsi="Arial" w:cs="Arial"/>
        </w:rPr>
        <w:t>Headteacher</w:t>
      </w:r>
      <w:r w:rsidRPr="00431BD9">
        <w:rPr>
          <w:rFonts w:ascii="Arial" w:hAnsi="Arial" w:cs="Arial"/>
        </w:rPr>
        <w:t>/</w:t>
      </w:r>
      <w:r w:rsidR="00F22573">
        <w:rPr>
          <w:rFonts w:ascii="Arial" w:hAnsi="Arial" w:cs="Arial"/>
        </w:rPr>
        <w:t xml:space="preserve"> Office Manager</w:t>
      </w:r>
      <w:r w:rsidRPr="00431BD9">
        <w:rPr>
          <w:rFonts w:ascii="Arial" w:hAnsi="Arial" w:cs="Arial"/>
        </w:rPr>
        <w:t xml:space="preserve"> (authorised by the </w:t>
      </w:r>
      <w:r w:rsidR="00F22573" w:rsidRPr="00431BD9">
        <w:rPr>
          <w:rFonts w:ascii="Arial" w:hAnsi="Arial" w:cs="Arial"/>
        </w:rPr>
        <w:t>Headteacher</w:t>
      </w:r>
      <w:r w:rsidRPr="00431BD9">
        <w:rPr>
          <w:rFonts w:ascii="Arial" w:hAnsi="Arial" w:cs="Arial"/>
        </w:rPr>
        <w:t>) when to issue fixed-penalty notices</w:t>
      </w:r>
    </w:p>
    <w:p w14:paraId="3032297B" w14:textId="68090C9E" w:rsidR="00F22573" w:rsidRPr="00F22573" w:rsidRDefault="00F22573" w:rsidP="00F22573">
      <w:pPr>
        <w:ind w:left="360"/>
        <w:rPr>
          <w:rFonts w:ascii="Arial" w:hAnsi="Arial" w:cs="Arial"/>
        </w:rPr>
      </w:pPr>
      <w:r w:rsidRPr="00F22573">
        <w:rPr>
          <w:rFonts w:ascii="Arial" w:hAnsi="Arial" w:cs="Arial"/>
          <w:szCs w:val="28"/>
        </w:rPr>
        <w:t>The attendance officer is Mrs. Sarah Thompson – Headteacher - and can be contacted via the school office on 01303 266578.</w:t>
      </w:r>
    </w:p>
    <w:p w14:paraId="7692F160" w14:textId="26717A72" w:rsidR="00AA5742" w:rsidRPr="00431BD9" w:rsidRDefault="00081F51" w:rsidP="00AA5742">
      <w:pPr>
        <w:pStyle w:val="Subhead2"/>
        <w:rPr>
          <w:rFonts w:cs="Arial"/>
          <w:lang w:val="en-GB"/>
        </w:rPr>
      </w:pPr>
      <w:r>
        <w:rPr>
          <w:rFonts w:cs="Arial"/>
          <w:color w:val="auto"/>
          <w:lang w:val="en-GB"/>
        </w:rPr>
        <w:t>3</w:t>
      </w:r>
      <w:r w:rsidR="00B8076D">
        <w:rPr>
          <w:rFonts w:cs="Arial"/>
          <w:color w:val="auto"/>
          <w:lang w:val="en-GB"/>
        </w:rPr>
        <w:t>.6</w:t>
      </w:r>
      <w:r w:rsidR="00AA5742" w:rsidRPr="00A5302A">
        <w:rPr>
          <w:rFonts w:cs="Arial"/>
          <w:color w:val="auto"/>
          <w:lang w:val="en-GB"/>
        </w:rPr>
        <w:t xml:space="preserve"> Class teachers/form tutors</w:t>
      </w:r>
    </w:p>
    <w:p w14:paraId="7E42DB9E" w14:textId="0EE704BF" w:rsidR="00AA5742" w:rsidRPr="00431BD9" w:rsidRDefault="00AA5742" w:rsidP="00AA5742">
      <w:pPr>
        <w:pStyle w:val="1bodycopy10pt"/>
        <w:rPr>
          <w:rFonts w:cs="Arial"/>
          <w:sz w:val="22"/>
          <w:szCs w:val="28"/>
          <w:lang w:val="en-GB"/>
        </w:rPr>
      </w:pPr>
      <w:r w:rsidRPr="00431BD9">
        <w:rPr>
          <w:rFonts w:cs="Arial"/>
          <w:sz w:val="22"/>
          <w:szCs w:val="28"/>
          <w:lang w:val="en-GB"/>
        </w:rPr>
        <w:t xml:space="preserve">All class teachers/form tutors are responsible for recording attendance for both morning and afternoon sessions on a daily basis, using the correct codes </w:t>
      </w:r>
      <w:r w:rsidRPr="00431BD9">
        <w:rPr>
          <w:rFonts w:cs="Arial"/>
          <w:sz w:val="22"/>
          <w:szCs w:val="28"/>
          <w:lang w:val="en-GB" w:eastAsia="en-GB"/>
        </w:rPr>
        <w:t xml:space="preserve">(see Appendix 1), </w:t>
      </w:r>
      <w:r w:rsidRPr="00431BD9">
        <w:rPr>
          <w:rFonts w:cs="Arial"/>
          <w:sz w:val="22"/>
          <w:szCs w:val="28"/>
          <w:lang w:val="en-GB"/>
        </w:rPr>
        <w:t>and submitting this information to the school office</w:t>
      </w:r>
      <w:r w:rsidR="00F22573">
        <w:rPr>
          <w:rFonts w:cs="Arial"/>
          <w:sz w:val="22"/>
          <w:szCs w:val="28"/>
          <w:lang w:val="en-GB"/>
        </w:rPr>
        <w:t xml:space="preserve"> twice daily by SIMS registration.</w:t>
      </w:r>
    </w:p>
    <w:p w14:paraId="06BB8D02" w14:textId="609003D2" w:rsidR="00AA5742" w:rsidRPr="00A5302A" w:rsidRDefault="00081F51" w:rsidP="00AA5742">
      <w:pPr>
        <w:pStyle w:val="Subhead2"/>
        <w:rPr>
          <w:rFonts w:cs="Arial"/>
          <w:color w:val="auto"/>
          <w:lang w:val="en-GB"/>
        </w:rPr>
      </w:pPr>
      <w:r>
        <w:rPr>
          <w:rFonts w:cs="Arial"/>
          <w:color w:val="auto"/>
          <w:lang w:val="en-GB"/>
        </w:rPr>
        <w:t>3</w:t>
      </w:r>
      <w:r w:rsidR="00AA5742" w:rsidRPr="00A5302A">
        <w:rPr>
          <w:rFonts w:cs="Arial"/>
          <w:color w:val="auto"/>
          <w:lang w:val="en-GB"/>
        </w:rPr>
        <w:t>.</w:t>
      </w:r>
      <w:r w:rsidR="00D00352" w:rsidRPr="00A5302A">
        <w:rPr>
          <w:rFonts w:cs="Arial"/>
          <w:color w:val="auto"/>
          <w:lang w:val="en-GB"/>
        </w:rPr>
        <w:t>7</w:t>
      </w:r>
      <w:r w:rsidR="00AA5742" w:rsidRPr="00A5302A">
        <w:rPr>
          <w:rFonts w:cs="Arial"/>
          <w:color w:val="auto"/>
          <w:lang w:val="en-GB"/>
        </w:rPr>
        <w:t xml:space="preserve"> Parents </w:t>
      </w:r>
    </w:p>
    <w:p w14:paraId="641D2D36" w14:textId="77777777" w:rsidR="00AA5742" w:rsidRPr="00431BD9" w:rsidRDefault="00AA5742" w:rsidP="00AA5742">
      <w:pPr>
        <w:rPr>
          <w:rFonts w:ascii="Arial" w:hAnsi="Arial" w:cs="Arial"/>
          <w:lang w:eastAsia="en-GB"/>
        </w:rPr>
      </w:pPr>
      <w:r w:rsidRPr="00431BD9">
        <w:rPr>
          <w:rFonts w:ascii="Arial" w:hAnsi="Arial" w:cs="Arial"/>
          <w:lang w:eastAsia="en-GB"/>
        </w:rPr>
        <w:t>Where this policy refers to a parent, it refers to the adult the school and/or local authority decides is most appropriate to work with, including:</w:t>
      </w:r>
    </w:p>
    <w:p w14:paraId="4E5C6641" w14:textId="77777777" w:rsidR="00AA5742" w:rsidRPr="00431BD9" w:rsidRDefault="00AA5742" w:rsidP="00431BD9">
      <w:pPr>
        <w:pStyle w:val="ListParagraph"/>
        <w:numPr>
          <w:ilvl w:val="0"/>
          <w:numId w:val="45"/>
        </w:numPr>
        <w:spacing w:after="120" w:line="240" w:lineRule="auto"/>
        <w:rPr>
          <w:rFonts w:ascii="Arial" w:eastAsia="Times New Roman" w:hAnsi="Arial" w:cs="Arial"/>
          <w:lang w:eastAsia="en-GB"/>
        </w:rPr>
      </w:pPr>
      <w:r w:rsidRPr="00431BD9">
        <w:rPr>
          <w:rFonts w:ascii="Arial" w:hAnsi="Arial" w:cs="Arial"/>
          <w:lang w:eastAsia="en-GB"/>
        </w:rPr>
        <w:t>All natural parents, whether they are married or not</w:t>
      </w:r>
    </w:p>
    <w:p w14:paraId="49CBAC32" w14:textId="77777777" w:rsidR="00AA5742" w:rsidRPr="00431BD9" w:rsidRDefault="00AA5742" w:rsidP="00431BD9">
      <w:pPr>
        <w:pStyle w:val="ListParagraph"/>
        <w:numPr>
          <w:ilvl w:val="0"/>
          <w:numId w:val="45"/>
        </w:numPr>
        <w:spacing w:after="120" w:line="240" w:lineRule="auto"/>
        <w:rPr>
          <w:rFonts w:ascii="Arial" w:eastAsia="Times New Roman" w:hAnsi="Arial" w:cs="Arial"/>
          <w:lang w:eastAsia="en-GB"/>
        </w:rPr>
      </w:pPr>
      <w:r w:rsidRPr="00431BD9">
        <w:rPr>
          <w:rFonts w:ascii="Arial" w:hAnsi="Arial" w:cs="Arial"/>
          <w:lang w:eastAsia="en-GB"/>
        </w:rPr>
        <w:t>All those who have parental responsibility for a child or young person</w:t>
      </w:r>
    </w:p>
    <w:p w14:paraId="2599D92D" w14:textId="77777777" w:rsidR="00AA5742" w:rsidRPr="00431BD9" w:rsidRDefault="00AA5742" w:rsidP="00431BD9">
      <w:pPr>
        <w:pStyle w:val="ListParagraph"/>
        <w:numPr>
          <w:ilvl w:val="0"/>
          <w:numId w:val="45"/>
        </w:numPr>
        <w:spacing w:after="120" w:line="240" w:lineRule="auto"/>
        <w:rPr>
          <w:rFonts w:ascii="Arial" w:eastAsia="Times New Roman" w:hAnsi="Arial" w:cs="Arial"/>
          <w:lang w:eastAsia="en-GB"/>
        </w:rPr>
      </w:pPr>
      <w:r w:rsidRPr="00431BD9">
        <w:rPr>
          <w:rFonts w:ascii="Arial" w:hAnsi="Arial" w:cs="Arial"/>
          <w:lang w:eastAsia="en-GB"/>
        </w:rPr>
        <w:t>Those who have day-to-day responsibility for the child (i.e. lives with and looks after them)</w:t>
      </w:r>
    </w:p>
    <w:p w14:paraId="1A2D531D" w14:textId="77777777" w:rsidR="00AA5742" w:rsidRPr="00431BD9" w:rsidRDefault="00AA5742" w:rsidP="00AA5742">
      <w:pPr>
        <w:pStyle w:val="1bodycopy10pt"/>
        <w:rPr>
          <w:rFonts w:cs="Arial"/>
          <w:sz w:val="22"/>
          <w:szCs w:val="22"/>
          <w:lang w:val="en-GB"/>
        </w:rPr>
      </w:pPr>
      <w:r w:rsidRPr="00431BD9">
        <w:rPr>
          <w:rFonts w:cs="Arial"/>
          <w:sz w:val="22"/>
          <w:szCs w:val="22"/>
          <w:lang w:val="en-GB"/>
        </w:rPr>
        <w:t>Parents are expected to:</w:t>
      </w:r>
    </w:p>
    <w:p w14:paraId="57DA491D" w14:textId="5FB380E8" w:rsidR="00AA5742" w:rsidRPr="00431BD9" w:rsidRDefault="00AA5742" w:rsidP="00431BD9">
      <w:pPr>
        <w:pStyle w:val="ListParagraph"/>
        <w:numPr>
          <w:ilvl w:val="0"/>
          <w:numId w:val="46"/>
        </w:numPr>
        <w:spacing w:after="120" w:line="240" w:lineRule="auto"/>
        <w:rPr>
          <w:rFonts w:ascii="Arial" w:eastAsia="Times New Roman" w:hAnsi="Arial" w:cs="Arial"/>
          <w:lang w:eastAsia="en-GB"/>
        </w:rPr>
      </w:pPr>
      <w:r w:rsidRPr="00431BD9">
        <w:rPr>
          <w:rFonts w:ascii="Arial" w:hAnsi="Arial" w:cs="Arial"/>
          <w:lang w:eastAsia="en-GB"/>
        </w:rPr>
        <w:t>Make sure their child attends every</w:t>
      </w:r>
      <w:r w:rsidR="00F0008B">
        <w:rPr>
          <w:rFonts w:ascii="Arial" w:hAnsi="Arial" w:cs="Arial"/>
          <w:lang w:eastAsia="en-GB"/>
        </w:rPr>
        <w:t xml:space="preserve"> day </w:t>
      </w:r>
      <w:r w:rsidRPr="00431BD9">
        <w:rPr>
          <w:rFonts w:ascii="Arial" w:hAnsi="Arial" w:cs="Arial"/>
          <w:lang w:eastAsia="en-GB"/>
        </w:rPr>
        <w:t>on time</w:t>
      </w:r>
    </w:p>
    <w:p w14:paraId="6C33C59C" w14:textId="30FD25FC" w:rsidR="00AA5742" w:rsidRPr="00431BD9" w:rsidRDefault="00AA5742" w:rsidP="00431BD9">
      <w:pPr>
        <w:pStyle w:val="ListParagraph"/>
        <w:numPr>
          <w:ilvl w:val="0"/>
          <w:numId w:val="46"/>
        </w:numPr>
        <w:spacing w:after="120" w:line="240" w:lineRule="auto"/>
        <w:rPr>
          <w:rFonts w:ascii="Arial" w:eastAsia="Times New Roman" w:hAnsi="Arial" w:cs="Arial"/>
          <w:lang w:eastAsia="en-GB"/>
        </w:rPr>
      </w:pPr>
      <w:r w:rsidRPr="00431BD9">
        <w:rPr>
          <w:rFonts w:ascii="Arial" w:hAnsi="Arial" w:cs="Arial"/>
          <w:lang w:eastAsia="en-GB"/>
        </w:rPr>
        <w:t>Call the school to report their child’s absence before</w:t>
      </w:r>
      <w:r w:rsidR="00F0008B">
        <w:rPr>
          <w:rFonts w:ascii="Arial" w:hAnsi="Arial" w:cs="Arial"/>
          <w:lang w:eastAsia="en-GB"/>
        </w:rPr>
        <w:t xml:space="preserve"> 9.30am </w:t>
      </w:r>
      <w:r w:rsidRPr="00431BD9">
        <w:rPr>
          <w:rFonts w:ascii="Arial" w:hAnsi="Arial" w:cs="Arial"/>
          <w:lang w:eastAsia="en-GB"/>
        </w:rPr>
        <w:t>on the day of the absence and each subsequent day of absence), and advise when they are expected to return</w:t>
      </w:r>
    </w:p>
    <w:p w14:paraId="1930D6FA" w14:textId="77777777" w:rsidR="00AA5742" w:rsidRPr="00431BD9" w:rsidRDefault="00AA5742" w:rsidP="00431BD9">
      <w:pPr>
        <w:pStyle w:val="ListParagraph"/>
        <w:numPr>
          <w:ilvl w:val="0"/>
          <w:numId w:val="46"/>
        </w:numPr>
        <w:spacing w:after="120" w:line="240" w:lineRule="auto"/>
        <w:rPr>
          <w:rFonts w:ascii="Arial" w:eastAsia="Times New Roman" w:hAnsi="Arial" w:cs="Arial"/>
          <w:lang w:eastAsia="en-GB"/>
        </w:rPr>
      </w:pPr>
      <w:r w:rsidRPr="00431BD9">
        <w:rPr>
          <w:rFonts w:ascii="Arial" w:hAnsi="Arial" w:cs="Arial"/>
          <w:lang w:eastAsia="en-GB"/>
        </w:rPr>
        <w:t>Provide the school with more than 1 emergency contact number for their child</w:t>
      </w:r>
    </w:p>
    <w:p w14:paraId="01B3FE7B" w14:textId="77777777" w:rsidR="00AA5742" w:rsidRPr="00431BD9" w:rsidRDefault="00AA5742" w:rsidP="00431BD9">
      <w:pPr>
        <w:pStyle w:val="ListParagraph"/>
        <w:numPr>
          <w:ilvl w:val="0"/>
          <w:numId w:val="46"/>
        </w:numPr>
        <w:spacing w:after="120" w:line="240" w:lineRule="auto"/>
        <w:rPr>
          <w:rFonts w:ascii="Arial" w:eastAsia="Times New Roman" w:hAnsi="Arial" w:cs="Arial"/>
          <w:lang w:eastAsia="en-GB"/>
        </w:rPr>
      </w:pPr>
      <w:r w:rsidRPr="00431BD9">
        <w:rPr>
          <w:rFonts w:ascii="Arial" w:hAnsi="Arial" w:cs="Arial"/>
          <w:lang w:eastAsia="en-GB"/>
        </w:rPr>
        <w:t>Ensure that, where possible, appointments for their child are made outside of the school day</w:t>
      </w:r>
    </w:p>
    <w:p w14:paraId="101A78C6" w14:textId="7C8FB4E9" w:rsidR="00F0008B" w:rsidRPr="00743116" w:rsidRDefault="00F0008B" w:rsidP="00F0008B">
      <w:pPr>
        <w:pStyle w:val="ListParagraph"/>
        <w:numPr>
          <w:ilvl w:val="0"/>
          <w:numId w:val="46"/>
        </w:numPr>
        <w:spacing w:after="120" w:line="240" w:lineRule="auto"/>
        <w:rPr>
          <w:rFonts w:cs="Arial"/>
        </w:rPr>
      </w:pPr>
      <w:r w:rsidRPr="00743116">
        <w:rPr>
          <w:rFonts w:ascii="Arial" w:hAnsi="Arial" w:cs="Arial"/>
          <w:lang w:eastAsia="en-GB"/>
        </w:rPr>
        <w:t>Seek support, where necessary, for maintaining good attendance, by contacting the Headteacher/</w:t>
      </w:r>
      <w:r>
        <w:rPr>
          <w:rFonts w:ascii="Arial" w:hAnsi="Arial" w:cs="Arial"/>
          <w:lang w:eastAsia="en-GB"/>
        </w:rPr>
        <w:t>Senior Leader/Office M</w:t>
      </w:r>
      <w:r w:rsidRPr="00743116">
        <w:rPr>
          <w:rFonts w:ascii="Arial" w:hAnsi="Arial" w:cs="Arial"/>
          <w:lang w:eastAsia="en-GB"/>
        </w:rPr>
        <w:t xml:space="preserve">anager who can be contacted via </w:t>
      </w:r>
      <w:r>
        <w:rPr>
          <w:rFonts w:ascii="Arial" w:hAnsi="Arial" w:cs="Arial"/>
          <w:lang w:eastAsia="en-GB"/>
        </w:rPr>
        <w:t>01303 266578 or through schoolsecretary@st-augustines-hythe.kent.sch.uk</w:t>
      </w:r>
    </w:p>
    <w:p w14:paraId="430CF81B" w14:textId="71BA44F7" w:rsidR="00AA5742" w:rsidRPr="00431BD9" w:rsidRDefault="00081F51" w:rsidP="00AA5742">
      <w:pPr>
        <w:pStyle w:val="Subhead2"/>
        <w:rPr>
          <w:rFonts w:cs="Arial"/>
          <w:color w:val="auto"/>
          <w:lang w:val="en-GB"/>
        </w:rPr>
      </w:pPr>
      <w:r>
        <w:rPr>
          <w:rFonts w:cs="Arial"/>
          <w:color w:val="auto"/>
          <w:lang w:val="en-GB"/>
        </w:rPr>
        <w:t>3</w:t>
      </w:r>
      <w:r w:rsidR="00AA5742" w:rsidRPr="00431BD9">
        <w:rPr>
          <w:rFonts w:cs="Arial"/>
          <w:color w:val="auto"/>
          <w:lang w:val="en-GB"/>
        </w:rPr>
        <w:t>.</w:t>
      </w:r>
      <w:r w:rsidR="00D00352" w:rsidRPr="00431BD9">
        <w:rPr>
          <w:rFonts w:cs="Arial"/>
          <w:color w:val="auto"/>
          <w:lang w:val="en-GB"/>
        </w:rPr>
        <w:t>8</w:t>
      </w:r>
      <w:r w:rsidR="00AA5742" w:rsidRPr="00431BD9">
        <w:rPr>
          <w:rFonts w:cs="Arial"/>
          <w:color w:val="auto"/>
          <w:lang w:val="en-GB"/>
        </w:rPr>
        <w:t xml:space="preserve"> Pupils</w:t>
      </w:r>
    </w:p>
    <w:p w14:paraId="63970643" w14:textId="77777777" w:rsidR="00AA5742" w:rsidRPr="00431BD9" w:rsidRDefault="00AA5742" w:rsidP="00AA5742">
      <w:pPr>
        <w:pStyle w:val="1bodycopy10pt"/>
        <w:rPr>
          <w:rFonts w:cs="Arial"/>
          <w:sz w:val="22"/>
          <w:szCs w:val="28"/>
          <w:lang w:val="en-GB"/>
        </w:rPr>
      </w:pPr>
      <w:r w:rsidRPr="00431BD9">
        <w:rPr>
          <w:rFonts w:cs="Arial"/>
          <w:sz w:val="22"/>
          <w:szCs w:val="28"/>
          <w:lang w:val="en-GB"/>
        </w:rPr>
        <w:t>Pupils are expected to:</w:t>
      </w:r>
    </w:p>
    <w:p w14:paraId="33D82C1B" w14:textId="5FBDED15" w:rsidR="00AA5742" w:rsidRPr="00431BD9" w:rsidRDefault="00AA5742" w:rsidP="00431BD9">
      <w:pPr>
        <w:pStyle w:val="ListParagraph"/>
        <w:numPr>
          <w:ilvl w:val="0"/>
          <w:numId w:val="44"/>
        </w:numPr>
        <w:rPr>
          <w:rFonts w:ascii="Arial" w:hAnsi="Arial" w:cs="Arial"/>
        </w:rPr>
      </w:pPr>
      <w:r w:rsidRPr="00431BD9">
        <w:rPr>
          <w:rFonts w:ascii="Arial" w:hAnsi="Arial" w:cs="Arial"/>
        </w:rPr>
        <w:t>Attend school every day, on time</w:t>
      </w:r>
    </w:p>
    <w:p w14:paraId="6C690062" w14:textId="6D7D0B95" w:rsidR="000D6F55" w:rsidRDefault="00027F27" w:rsidP="00F22573">
      <w:pPr>
        <w:pStyle w:val="Heading1"/>
      </w:pPr>
      <w:bookmarkStart w:id="7" w:name="_Toc204155368"/>
      <w:r w:rsidRPr="000D6F55">
        <w:t>Recording attendance</w:t>
      </w:r>
      <w:bookmarkEnd w:id="7"/>
      <w:r w:rsidR="00A5302A">
        <w:br/>
      </w:r>
    </w:p>
    <w:p w14:paraId="43D4E409" w14:textId="543766A1" w:rsidR="009F5EFE" w:rsidRPr="000D6F55" w:rsidRDefault="00081F51" w:rsidP="000D6F55">
      <w:pPr>
        <w:pStyle w:val="Heading2"/>
      </w:pPr>
      <w:bookmarkStart w:id="8" w:name="_Toc204155369"/>
      <w:r w:rsidRPr="000D6F55">
        <w:rPr>
          <w:rFonts w:eastAsia="MS Mincho"/>
        </w:rPr>
        <w:t>4</w:t>
      </w:r>
      <w:r w:rsidR="00B8076D" w:rsidRPr="000D6F55">
        <w:t xml:space="preserve">.1 </w:t>
      </w:r>
      <w:r w:rsidR="00027F27" w:rsidRPr="000D6F55">
        <w:t>Attendance register</w:t>
      </w:r>
      <w:bookmarkEnd w:id="8"/>
    </w:p>
    <w:p w14:paraId="6B85F7EB" w14:textId="77777777" w:rsidR="00027F27" w:rsidRPr="00431BD9" w:rsidRDefault="00027F27" w:rsidP="00914002">
      <w:pPr>
        <w:spacing w:after="0" w:line="240" w:lineRule="auto"/>
        <w:rPr>
          <w:rFonts w:ascii="Arial" w:hAnsi="Arial" w:cs="Arial"/>
        </w:rPr>
      </w:pPr>
    </w:p>
    <w:p w14:paraId="4BA73EDE" w14:textId="77777777" w:rsidR="00847FF2" w:rsidRPr="00431BD9" w:rsidRDefault="00847FF2" w:rsidP="00847FF2">
      <w:pPr>
        <w:rPr>
          <w:rFonts w:ascii="Arial" w:hAnsi="Arial" w:cs="Arial"/>
          <w:szCs w:val="20"/>
        </w:rPr>
      </w:pPr>
      <w:r w:rsidRPr="00431BD9">
        <w:rPr>
          <w:rFonts w:ascii="Arial" w:eastAsia="Arial" w:hAnsi="Arial" w:cs="Arial"/>
          <w:szCs w:val="20"/>
        </w:rPr>
        <w:t>We will keep an electronic attendance register</w:t>
      </w:r>
      <w:r w:rsidRPr="00431BD9">
        <w:rPr>
          <w:rFonts w:ascii="Arial" w:eastAsia="Arial" w:hAnsi="Arial" w:cs="Arial"/>
          <w:szCs w:val="20"/>
          <w:shd w:val="clear" w:color="auto" w:fill="FFFFFF"/>
        </w:rPr>
        <w:t>, and place all pupils onto this register.</w:t>
      </w:r>
    </w:p>
    <w:p w14:paraId="6A23B7D1" w14:textId="77777777" w:rsidR="00847FF2" w:rsidRPr="00431BD9" w:rsidRDefault="00847FF2" w:rsidP="00847FF2">
      <w:pPr>
        <w:pStyle w:val="1bodycopy10pt"/>
        <w:rPr>
          <w:rFonts w:eastAsia="Times New Roman" w:cs="Arial"/>
          <w:color w:val="FF0000"/>
          <w:sz w:val="22"/>
          <w:szCs w:val="22"/>
          <w:lang w:val="en-GB"/>
        </w:rPr>
      </w:pPr>
      <w:r w:rsidRPr="00431BD9">
        <w:rPr>
          <w:rFonts w:cs="Arial"/>
          <w:sz w:val="22"/>
          <w:szCs w:val="22"/>
          <w:lang w:val="en-GB"/>
        </w:rPr>
        <w:t xml:space="preserve">We will take our attendance register at the start of the first session of each school day and once during the second session. It will mark, </w:t>
      </w:r>
      <w:r w:rsidRPr="00431BD9">
        <w:rPr>
          <w:rFonts w:eastAsia="Times New Roman" w:cs="Arial"/>
          <w:sz w:val="22"/>
          <w:szCs w:val="22"/>
        </w:rPr>
        <w:t xml:space="preserve">using the appropriate national attendance and absence codes from the School Attendance (Pupil Registration) (England) Regulations 2024, </w:t>
      </w:r>
      <w:r w:rsidRPr="00431BD9">
        <w:rPr>
          <w:rFonts w:cs="Arial"/>
          <w:sz w:val="22"/>
          <w:szCs w:val="22"/>
          <w:lang w:val="en-GB"/>
        </w:rPr>
        <w:t>whether every pupil is:</w:t>
      </w:r>
    </w:p>
    <w:p w14:paraId="774FBFB6" w14:textId="77777777" w:rsidR="00847FF2" w:rsidRPr="00431BD9" w:rsidRDefault="00847FF2" w:rsidP="00847FF2">
      <w:pPr>
        <w:pStyle w:val="4Bulletedcopyblue"/>
        <w:numPr>
          <w:ilvl w:val="0"/>
          <w:numId w:val="66"/>
        </w:numPr>
        <w:rPr>
          <w:sz w:val="22"/>
          <w:szCs w:val="22"/>
          <w:lang w:val="en-GB"/>
        </w:rPr>
      </w:pPr>
      <w:r w:rsidRPr="00431BD9">
        <w:rPr>
          <w:sz w:val="22"/>
          <w:szCs w:val="22"/>
          <w:lang w:val="en-GB"/>
        </w:rPr>
        <w:t>Present</w:t>
      </w:r>
    </w:p>
    <w:p w14:paraId="497AB3CF" w14:textId="77777777" w:rsidR="00847FF2" w:rsidRPr="00431BD9" w:rsidRDefault="00847FF2" w:rsidP="00847FF2">
      <w:pPr>
        <w:pStyle w:val="4Bulletedcopyblue"/>
        <w:numPr>
          <w:ilvl w:val="0"/>
          <w:numId w:val="66"/>
        </w:numPr>
        <w:rPr>
          <w:sz w:val="22"/>
          <w:szCs w:val="22"/>
          <w:lang w:val="en-GB"/>
        </w:rPr>
      </w:pPr>
      <w:r w:rsidRPr="00431BD9">
        <w:rPr>
          <w:sz w:val="22"/>
          <w:szCs w:val="22"/>
          <w:lang w:val="en-GB"/>
        </w:rPr>
        <w:t>Attending an approved off-site educational activity</w:t>
      </w:r>
    </w:p>
    <w:p w14:paraId="0350EE6F" w14:textId="77777777" w:rsidR="00847FF2" w:rsidRPr="00431BD9" w:rsidRDefault="00847FF2" w:rsidP="00847FF2">
      <w:pPr>
        <w:pStyle w:val="4Bulletedcopyblue"/>
        <w:numPr>
          <w:ilvl w:val="0"/>
          <w:numId w:val="66"/>
        </w:numPr>
        <w:rPr>
          <w:sz w:val="22"/>
          <w:szCs w:val="22"/>
          <w:lang w:val="en-GB"/>
        </w:rPr>
      </w:pPr>
      <w:r w:rsidRPr="00431BD9">
        <w:rPr>
          <w:sz w:val="22"/>
          <w:szCs w:val="22"/>
          <w:lang w:val="en-GB"/>
        </w:rPr>
        <w:t>Absent</w:t>
      </w:r>
    </w:p>
    <w:p w14:paraId="52D7D0D2" w14:textId="77777777" w:rsidR="00847FF2" w:rsidRPr="00431BD9" w:rsidRDefault="00847FF2" w:rsidP="00847FF2">
      <w:pPr>
        <w:pStyle w:val="4Bulletedcopyblue"/>
        <w:numPr>
          <w:ilvl w:val="0"/>
          <w:numId w:val="66"/>
        </w:numPr>
        <w:rPr>
          <w:sz w:val="22"/>
          <w:szCs w:val="22"/>
          <w:lang w:val="en-GB"/>
        </w:rPr>
      </w:pPr>
      <w:r w:rsidRPr="00431BD9">
        <w:rPr>
          <w:sz w:val="22"/>
          <w:szCs w:val="22"/>
          <w:lang w:val="en-GB"/>
        </w:rPr>
        <w:t>Unable to attend due to exceptional circumstances</w:t>
      </w:r>
    </w:p>
    <w:p w14:paraId="3C72E07C" w14:textId="77777777" w:rsidR="00847FF2" w:rsidRPr="00431BD9" w:rsidRDefault="00847FF2" w:rsidP="00847FF2">
      <w:pPr>
        <w:pStyle w:val="1bodycopy10pt"/>
        <w:rPr>
          <w:rFonts w:cs="Arial"/>
          <w:sz w:val="22"/>
          <w:szCs w:val="22"/>
          <w:lang w:val="en-GB"/>
        </w:rPr>
      </w:pPr>
      <w:r w:rsidRPr="00431BD9">
        <w:rPr>
          <w:rFonts w:cs="Arial"/>
          <w:sz w:val="22"/>
          <w:szCs w:val="22"/>
          <w:lang w:val="en-GB"/>
        </w:rPr>
        <w:t>Any amendment to the attendance register will include:</w:t>
      </w:r>
    </w:p>
    <w:p w14:paraId="1E1AB783" w14:textId="77777777" w:rsidR="00847FF2" w:rsidRPr="00431BD9" w:rsidRDefault="00847FF2" w:rsidP="00847FF2">
      <w:pPr>
        <w:pStyle w:val="4Bulletedcopyblue"/>
        <w:numPr>
          <w:ilvl w:val="0"/>
          <w:numId w:val="67"/>
        </w:numPr>
        <w:rPr>
          <w:sz w:val="22"/>
          <w:szCs w:val="22"/>
          <w:lang w:val="en-GB"/>
        </w:rPr>
      </w:pPr>
      <w:r w:rsidRPr="00431BD9">
        <w:rPr>
          <w:sz w:val="22"/>
          <w:szCs w:val="22"/>
          <w:lang w:val="en-GB"/>
        </w:rPr>
        <w:t>The original entry</w:t>
      </w:r>
    </w:p>
    <w:p w14:paraId="01FED47E" w14:textId="77777777" w:rsidR="00847FF2" w:rsidRPr="00431BD9" w:rsidRDefault="00847FF2" w:rsidP="00847FF2">
      <w:pPr>
        <w:pStyle w:val="4Bulletedcopyblue"/>
        <w:numPr>
          <w:ilvl w:val="0"/>
          <w:numId w:val="67"/>
        </w:numPr>
        <w:rPr>
          <w:sz w:val="22"/>
          <w:szCs w:val="22"/>
          <w:lang w:val="en-GB"/>
        </w:rPr>
      </w:pPr>
      <w:r w:rsidRPr="00431BD9">
        <w:rPr>
          <w:sz w:val="22"/>
          <w:szCs w:val="22"/>
          <w:lang w:val="en-GB"/>
        </w:rPr>
        <w:t xml:space="preserve">The amended entry </w:t>
      </w:r>
    </w:p>
    <w:p w14:paraId="282A8638" w14:textId="77777777" w:rsidR="00847FF2" w:rsidRPr="00431BD9" w:rsidRDefault="00847FF2" w:rsidP="00847FF2">
      <w:pPr>
        <w:pStyle w:val="4Bulletedcopyblue"/>
        <w:numPr>
          <w:ilvl w:val="0"/>
          <w:numId w:val="67"/>
        </w:numPr>
        <w:rPr>
          <w:sz w:val="22"/>
          <w:szCs w:val="22"/>
          <w:lang w:val="en-GB"/>
        </w:rPr>
      </w:pPr>
      <w:r w:rsidRPr="00431BD9">
        <w:rPr>
          <w:sz w:val="22"/>
          <w:szCs w:val="22"/>
          <w:lang w:val="en-GB"/>
        </w:rPr>
        <w:t>The reason for the amendment</w:t>
      </w:r>
    </w:p>
    <w:p w14:paraId="026BDEC7" w14:textId="77777777" w:rsidR="00847FF2" w:rsidRPr="00431BD9" w:rsidRDefault="00847FF2" w:rsidP="00847FF2">
      <w:pPr>
        <w:pStyle w:val="4Bulletedcopyblue"/>
        <w:numPr>
          <w:ilvl w:val="0"/>
          <w:numId w:val="67"/>
        </w:numPr>
        <w:rPr>
          <w:sz w:val="22"/>
          <w:szCs w:val="22"/>
          <w:lang w:val="en-GB"/>
        </w:rPr>
      </w:pPr>
      <w:r w:rsidRPr="00431BD9">
        <w:rPr>
          <w:sz w:val="22"/>
          <w:szCs w:val="22"/>
          <w:lang w:val="en-GB"/>
        </w:rPr>
        <w:t xml:space="preserve">The date on which the amendment was made </w:t>
      </w:r>
    </w:p>
    <w:p w14:paraId="7F4E26E5" w14:textId="77777777" w:rsidR="00847FF2" w:rsidRPr="00431BD9" w:rsidRDefault="00847FF2" w:rsidP="00847FF2">
      <w:pPr>
        <w:pStyle w:val="4Bulletedcopyblue"/>
        <w:numPr>
          <w:ilvl w:val="0"/>
          <w:numId w:val="67"/>
        </w:numPr>
        <w:rPr>
          <w:sz w:val="22"/>
          <w:szCs w:val="22"/>
          <w:lang w:val="en-GB"/>
        </w:rPr>
      </w:pPr>
      <w:r w:rsidRPr="00431BD9">
        <w:rPr>
          <w:sz w:val="22"/>
          <w:szCs w:val="22"/>
          <w:lang w:val="en-GB"/>
        </w:rPr>
        <w:t>The name and position of the person who made the amendment</w:t>
      </w:r>
    </w:p>
    <w:p w14:paraId="74371EA5" w14:textId="77777777" w:rsidR="00847FF2" w:rsidRPr="00431BD9" w:rsidRDefault="00847FF2" w:rsidP="00847FF2">
      <w:pPr>
        <w:rPr>
          <w:rFonts w:ascii="Arial" w:eastAsia="Arial" w:hAnsi="Arial" w:cs="Arial"/>
        </w:rPr>
      </w:pPr>
      <w:r w:rsidRPr="00431BD9">
        <w:rPr>
          <w:rFonts w:ascii="Arial" w:eastAsia="Arial" w:hAnsi="Arial" w:cs="Arial"/>
        </w:rPr>
        <w:t>See Appendix 1 for the DfE attendance codes.</w:t>
      </w:r>
    </w:p>
    <w:p w14:paraId="019F8FAA" w14:textId="77777777" w:rsidR="00847FF2" w:rsidRPr="00431BD9" w:rsidRDefault="00847FF2" w:rsidP="00847FF2">
      <w:pPr>
        <w:rPr>
          <w:rFonts w:ascii="Arial" w:eastAsia="Arial" w:hAnsi="Arial" w:cs="Arial"/>
        </w:rPr>
      </w:pPr>
      <w:r w:rsidRPr="00431BD9">
        <w:rPr>
          <w:rFonts w:ascii="Arial" w:eastAsia="Arial" w:hAnsi="Arial" w:cs="Arial"/>
        </w:rPr>
        <w:t>We will also record:</w:t>
      </w:r>
    </w:p>
    <w:p w14:paraId="615719A3" w14:textId="223B7136" w:rsidR="00847FF2" w:rsidRPr="00431BD9" w:rsidRDefault="00847FF2" w:rsidP="00847FF2">
      <w:pPr>
        <w:pStyle w:val="4Bulletedcopyblue"/>
        <w:numPr>
          <w:ilvl w:val="0"/>
          <w:numId w:val="68"/>
        </w:numPr>
        <w:rPr>
          <w:sz w:val="22"/>
          <w:szCs w:val="22"/>
          <w:lang w:val="en-GB"/>
        </w:rPr>
      </w:pPr>
      <w:r w:rsidRPr="00431BD9">
        <w:rPr>
          <w:rFonts w:eastAsia="Arial"/>
          <w:sz w:val="22"/>
          <w:szCs w:val="22"/>
          <w:lang w:val="en-GB"/>
        </w:rPr>
        <w:t xml:space="preserve">Whether </w:t>
      </w:r>
      <w:r w:rsidRPr="00431BD9">
        <w:rPr>
          <w:sz w:val="22"/>
          <w:szCs w:val="22"/>
          <w:lang w:val="en-GB"/>
        </w:rPr>
        <w:t>the absence is authorised or not</w:t>
      </w:r>
    </w:p>
    <w:p w14:paraId="657F7AD9" w14:textId="77777777" w:rsidR="00847FF2" w:rsidRPr="00431BD9" w:rsidRDefault="00847FF2" w:rsidP="00847FF2">
      <w:pPr>
        <w:pStyle w:val="4Bulletedcopyblue"/>
        <w:numPr>
          <w:ilvl w:val="0"/>
          <w:numId w:val="68"/>
        </w:numPr>
        <w:rPr>
          <w:sz w:val="22"/>
          <w:szCs w:val="22"/>
          <w:lang w:val="en-GB"/>
        </w:rPr>
      </w:pPr>
      <w:r w:rsidRPr="00431BD9">
        <w:rPr>
          <w:sz w:val="22"/>
          <w:szCs w:val="22"/>
          <w:lang w:val="en-GB"/>
        </w:rPr>
        <w:t>The nature of the activity, where a pupil is attending an approved educational activity</w:t>
      </w:r>
    </w:p>
    <w:p w14:paraId="6698CD11" w14:textId="77777777" w:rsidR="00847FF2" w:rsidRPr="00431BD9" w:rsidRDefault="00847FF2" w:rsidP="00847FF2">
      <w:pPr>
        <w:pStyle w:val="4Bulletedcopyblue"/>
        <w:numPr>
          <w:ilvl w:val="0"/>
          <w:numId w:val="68"/>
        </w:numPr>
        <w:rPr>
          <w:sz w:val="22"/>
          <w:szCs w:val="22"/>
          <w:lang w:val="en-GB"/>
        </w:rPr>
      </w:pPr>
      <w:r w:rsidRPr="00431BD9">
        <w:rPr>
          <w:sz w:val="22"/>
          <w:szCs w:val="22"/>
          <w:lang w:val="en-GB"/>
        </w:rPr>
        <w:t>The nature of circumstances, where a pupil is unable to attend due to exceptional circumstances</w:t>
      </w:r>
    </w:p>
    <w:p w14:paraId="0EFFF725" w14:textId="77777777" w:rsidR="00847FF2" w:rsidRPr="00431BD9" w:rsidRDefault="00847FF2" w:rsidP="00847FF2">
      <w:pPr>
        <w:pStyle w:val="4Bulletedcopyblue"/>
        <w:numPr>
          <w:ilvl w:val="0"/>
          <w:numId w:val="0"/>
        </w:numPr>
      </w:pPr>
      <w:r w:rsidRPr="00431BD9">
        <w:rPr>
          <w:sz w:val="22"/>
          <w:szCs w:val="22"/>
          <w:lang w:val="en-GB"/>
        </w:rPr>
        <w:t>We will keep every entry on the attendance register for 6 years after the date on which the entry was made.</w:t>
      </w:r>
    </w:p>
    <w:p w14:paraId="28FFE59B" w14:textId="77777777" w:rsidR="00F0008B" w:rsidRPr="00431BD9" w:rsidRDefault="00F0008B" w:rsidP="00F0008B">
      <w:pPr>
        <w:pStyle w:val="4Bulletedcopyblue"/>
        <w:numPr>
          <w:ilvl w:val="0"/>
          <w:numId w:val="0"/>
        </w:numPr>
        <w:rPr>
          <w:sz w:val="22"/>
          <w:szCs w:val="22"/>
          <w:lang w:val="en-GB" w:eastAsia="en-GB"/>
        </w:rPr>
      </w:pPr>
      <w:r w:rsidRPr="00431BD9">
        <w:rPr>
          <w:sz w:val="22"/>
          <w:szCs w:val="22"/>
          <w:lang w:val="en-GB" w:eastAsia="en-GB"/>
        </w:rPr>
        <w:t xml:space="preserve">The school day starts at </w:t>
      </w:r>
      <w:r>
        <w:rPr>
          <w:sz w:val="22"/>
          <w:szCs w:val="22"/>
          <w:lang w:val="en-GB" w:eastAsia="en-GB"/>
        </w:rPr>
        <w:t>8.40am and ends at 3.00pm</w:t>
      </w:r>
    </w:p>
    <w:p w14:paraId="7C182B8E" w14:textId="77777777" w:rsidR="00F0008B" w:rsidRPr="00431BD9" w:rsidRDefault="00F0008B" w:rsidP="00F0008B">
      <w:pPr>
        <w:rPr>
          <w:rFonts w:ascii="Arial" w:hAnsi="Arial" w:cs="Arial"/>
        </w:rPr>
      </w:pPr>
      <w:r>
        <w:rPr>
          <w:rFonts w:ascii="Arial" w:eastAsia="Arial" w:hAnsi="Arial" w:cs="Arial"/>
        </w:rPr>
        <w:t xml:space="preserve">Pupils must arrive in school by 8.40am </w:t>
      </w:r>
      <w:r w:rsidRPr="00431BD9">
        <w:rPr>
          <w:rFonts w:ascii="Arial" w:eastAsia="Arial" w:hAnsi="Arial" w:cs="Arial"/>
        </w:rPr>
        <w:t>on each school day.</w:t>
      </w:r>
    </w:p>
    <w:p w14:paraId="2DB097F8" w14:textId="4C8D8132" w:rsidR="00847FF2" w:rsidRPr="00431BD9" w:rsidRDefault="00F0008B" w:rsidP="00847FF2">
      <w:pPr>
        <w:rPr>
          <w:rFonts w:ascii="Arial" w:hAnsi="Arial" w:cs="Arial"/>
        </w:rPr>
      </w:pPr>
      <w:r w:rsidRPr="00431BD9">
        <w:rPr>
          <w:rFonts w:ascii="Arial" w:eastAsia="Arial" w:hAnsi="Arial" w:cs="Arial"/>
        </w:rPr>
        <w:t>The register for the</w:t>
      </w:r>
      <w:r>
        <w:rPr>
          <w:rFonts w:ascii="Arial" w:eastAsia="Arial" w:hAnsi="Arial" w:cs="Arial"/>
        </w:rPr>
        <w:t xml:space="preserve"> first session will be taken at 8.50am </w:t>
      </w:r>
      <w:r w:rsidRPr="00431BD9">
        <w:rPr>
          <w:rFonts w:ascii="Arial" w:eastAsia="Arial" w:hAnsi="Arial" w:cs="Arial"/>
        </w:rPr>
        <w:t>and will be kept open until</w:t>
      </w:r>
      <w:r>
        <w:rPr>
          <w:rFonts w:ascii="Arial" w:eastAsia="Arial" w:hAnsi="Arial" w:cs="Arial"/>
        </w:rPr>
        <w:t xml:space="preserve"> 9,00am. </w:t>
      </w:r>
      <w:r w:rsidRPr="00431BD9">
        <w:rPr>
          <w:rFonts w:ascii="Arial" w:eastAsia="Arial" w:hAnsi="Arial" w:cs="Arial"/>
        </w:rPr>
        <w:t xml:space="preserve"> The register for the second session will be taken </w:t>
      </w:r>
      <w:r>
        <w:rPr>
          <w:rFonts w:ascii="Arial" w:eastAsia="Arial" w:hAnsi="Arial" w:cs="Arial"/>
        </w:rPr>
        <w:t xml:space="preserve">at 1.00pm </w:t>
      </w:r>
      <w:r w:rsidRPr="00431BD9">
        <w:rPr>
          <w:rFonts w:ascii="Arial" w:eastAsia="Arial" w:hAnsi="Arial" w:cs="Arial"/>
        </w:rPr>
        <w:t xml:space="preserve">and will be kept open until </w:t>
      </w:r>
      <w:r>
        <w:rPr>
          <w:rFonts w:ascii="Arial" w:eastAsia="Arial" w:hAnsi="Arial" w:cs="Arial"/>
        </w:rPr>
        <w:t>1.05pm.</w:t>
      </w:r>
      <w:r>
        <w:rPr>
          <w:rFonts w:ascii="Arial" w:hAnsi="Arial" w:cs="Arial"/>
        </w:rPr>
        <w:t>=</w:t>
      </w:r>
    </w:p>
    <w:p w14:paraId="65FDA047" w14:textId="0C56BD4A" w:rsidR="008F1702" w:rsidRPr="00B8076D" w:rsidRDefault="00081F51" w:rsidP="00B8076D">
      <w:pPr>
        <w:pStyle w:val="Subhead2"/>
        <w:rPr>
          <w:color w:val="auto"/>
        </w:rPr>
      </w:pPr>
      <w:r>
        <w:rPr>
          <w:color w:val="auto"/>
        </w:rPr>
        <w:t>4</w:t>
      </w:r>
      <w:r w:rsidR="00B8076D" w:rsidRPr="00B8076D">
        <w:rPr>
          <w:color w:val="auto"/>
        </w:rPr>
        <w:t xml:space="preserve">.2 </w:t>
      </w:r>
      <w:r w:rsidR="00F81D55" w:rsidRPr="00B8076D">
        <w:rPr>
          <w:color w:val="auto"/>
        </w:rPr>
        <w:t>Unplanned absence</w:t>
      </w:r>
    </w:p>
    <w:p w14:paraId="204649E7" w14:textId="77777777" w:rsidR="00F81D55" w:rsidRPr="00431BD9" w:rsidRDefault="00F81D55" w:rsidP="000B5D1D">
      <w:pPr>
        <w:spacing w:after="0" w:line="240" w:lineRule="auto"/>
        <w:rPr>
          <w:rFonts w:ascii="Arial" w:hAnsi="Arial" w:cs="Arial"/>
        </w:rPr>
      </w:pPr>
    </w:p>
    <w:p w14:paraId="7F5005D4" w14:textId="0918956D" w:rsidR="00866822" w:rsidRPr="00431BD9" w:rsidRDefault="00B01481" w:rsidP="00914002">
      <w:pPr>
        <w:spacing w:after="0" w:line="240" w:lineRule="auto"/>
        <w:rPr>
          <w:rFonts w:ascii="Arial" w:hAnsi="Arial" w:cs="Arial"/>
        </w:rPr>
      </w:pPr>
      <w:r w:rsidRPr="00431BD9">
        <w:rPr>
          <w:rFonts w:ascii="Arial" w:hAnsi="Arial" w:cs="Arial"/>
        </w:rPr>
        <w:t xml:space="preserve">Parents / carers are expected to </w:t>
      </w:r>
      <w:r w:rsidR="00B8488C" w:rsidRPr="00431BD9">
        <w:rPr>
          <w:rFonts w:ascii="Arial" w:hAnsi="Arial" w:cs="Arial"/>
        </w:rPr>
        <w:t xml:space="preserve">notify the school of the reason for the absence </w:t>
      </w:r>
      <w:r w:rsidR="00213954" w:rsidRPr="00431BD9">
        <w:rPr>
          <w:rFonts w:ascii="Arial" w:hAnsi="Arial" w:cs="Arial"/>
        </w:rPr>
        <w:t>on the first day of their child’s absence</w:t>
      </w:r>
      <w:r w:rsidR="00F8345F" w:rsidRPr="00431BD9">
        <w:rPr>
          <w:rFonts w:ascii="Arial" w:hAnsi="Arial" w:cs="Arial"/>
        </w:rPr>
        <w:t xml:space="preserve"> by</w:t>
      </w:r>
      <w:r w:rsidR="00F0008B">
        <w:rPr>
          <w:rFonts w:ascii="Arial" w:hAnsi="Arial" w:cs="Arial"/>
        </w:rPr>
        <w:t xml:space="preserve"> 9.30am</w:t>
      </w:r>
      <w:r w:rsidR="00F8345F" w:rsidRPr="00431BD9">
        <w:rPr>
          <w:rFonts w:ascii="Arial" w:hAnsi="Arial" w:cs="Arial"/>
        </w:rPr>
        <w:t>, or as soon as practically possible</w:t>
      </w:r>
      <w:r w:rsidR="00213954" w:rsidRPr="00431BD9">
        <w:rPr>
          <w:rFonts w:ascii="Arial" w:hAnsi="Arial" w:cs="Arial"/>
        </w:rPr>
        <w:t xml:space="preserve">. </w:t>
      </w:r>
    </w:p>
    <w:p w14:paraId="288152E6" w14:textId="77777777" w:rsidR="00866822" w:rsidRPr="00431BD9" w:rsidRDefault="00866822" w:rsidP="00914002">
      <w:pPr>
        <w:spacing w:after="0" w:line="240" w:lineRule="auto"/>
        <w:rPr>
          <w:rFonts w:ascii="Arial" w:hAnsi="Arial" w:cs="Arial"/>
        </w:rPr>
      </w:pPr>
    </w:p>
    <w:p w14:paraId="610C62B0" w14:textId="3449AD93" w:rsidR="00944423" w:rsidRPr="00431BD9" w:rsidRDefault="00944423" w:rsidP="00944423">
      <w:pPr>
        <w:rPr>
          <w:rFonts w:ascii="Arial" w:eastAsia="Arial" w:hAnsi="Arial" w:cs="Arial"/>
        </w:rPr>
      </w:pPr>
      <w:r w:rsidRPr="00431BD9">
        <w:rPr>
          <w:rFonts w:ascii="Arial" w:eastAsia="Arial" w:hAnsi="Arial" w:cs="Arial"/>
        </w:rPr>
        <w:t>We will mark absence due to physical or mental illness as authorised unless the school has a genuine concern about the authenticity of the illness.</w:t>
      </w:r>
    </w:p>
    <w:p w14:paraId="3332EB74" w14:textId="64EA83B1" w:rsidR="00944423" w:rsidRPr="00431BD9" w:rsidRDefault="00944423" w:rsidP="00944423">
      <w:pPr>
        <w:rPr>
          <w:rFonts w:ascii="Arial" w:eastAsia="Arial" w:hAnsi="Arial" w:cs="Arial"/>
        </w:rPr>
      </w:pPr>
      <w:r w:rsidRPr="00431BD9">
        <w:rPr>
          <w:rFonts w:ascii="Arial" w:eastAsia="Arial" w:hAnsi="Arial" w:cs="Arial"/>
        </w:rPr>
        <w:t>Where the absence is longer than 5 days or there are doubts about the authenticity of the illness, the school will ask for medical evidence, such as a doctor’s note, prescription, appointment card or other appropriate form of evidence. We will not ask for medical evidence unnecessarily.</w:t>
      </w:r>
    </w:p>
    <w:p w14:paraId="437FA219" w14:textId="0DAA4A96" w:rsidR="00944423" w:rsidRPr="00431BD9" w:rsidRDefault="00944423" w:rsidP="00944423">
      <w:pPr>
        <w:pStyle w:val="1bodycopy10pt"/>
        <w:rPr>
          <w:rFonts w:eastAsia="Arial" w:cs="Arial"/>
          <w:sz w:val="22"/>
          <w:szCs w:val="22"/>
          <w:lang w:val="en-GB"/>
        </w:rPr>
      </w:pPr>
      <w:r w:rsidRPr="00431BD9">
        <w:rPr>
          <w:rFonts w:eastAsia="Arial" w:cs="Arial"/>
          <w:sz w:val="22"/>
          <w:szCs w:val="22"/>
          <w:lang w:val="en-GB"/>
        </w:rPr>
        <w:t>If the school is not satisfied about the authenticity of the illness, the absence will be recorded as unauthorised and parents will be notified of this in advance.</w:t>
      </w:r>
    </w:p>
    <w:p w14:paraId="15820AAF" w14:textId="37A35EFE" w:rsidR="002067BB" w:rsidRPr="00183B8D" w:rsidRDefault="00081F51" w:rsidP="002067BB">
      <w:pPr>
        <w:pStyle w:val="Subhead2"/>
        <w:rPr>
          <w:rFonts w:cs="Arial"/>
          <w:color w:val="auto"/>
          <w:lang w:val="en-GB"/>
        </w:rPr>
      </w:pPr>
      <w:r>
        <w:rPr>
          <w:rFonts w:cs="Arial"/>
          <w:color w:val="auto"/>
          <w:lang w:val="en-GB"/>
        </w:rPr>
        <w:t>4</w:t>
      </w:r>
      <w:r w:rsidR="002067BB" w:rsidRPr="00183B8D">
        <w:rPr>
          <w:rFonts w:cs="Arial"/>
          <w:color w:val="auto"/>
          <w:lang w:val="en-GB"/>
        </w:rPr>
        <w:t xml:space="preserve">.3 Planned absence </w:t>
      </w:r>
    </w:p>
    <w:p w14:paraId="38E08D7A" w14:textId="6A0AADDB" w:rsidR="002067BB" w:rsidRDefault="002067BB" w:rsidP="002067BB">
      <w:pPr>
        <w:rPr>
          <w:rFonts w:ascii="Arial" w:eastAsia="Arial" w:hAnsi="Arial" w:cs="Arial"/>
          <w:szCs w:val="20"/>
        </w:rPr>
      </w:pPr>
      <w:r w:rsidRPr="00431BD9">
        <w:rPr>
          <w:rFonts w:ascii="Arial" w:eastAsia="Arial" w:hAnsi="Arial" w:cs="Arial"/>
          <w:szCs w:val="20"/>
        </w:rPr>
        <w:t>Attending a medical or dental appointment will be counted as authorised as long as the pupil’s parent/carer notifies the school in advance of the appointment.</w:t>
      </w:r>
    </w:p>
    <w:p w14:paraId="7286A6C3" w14:textId="77777777" w:rsidR="00F0008B" w:rsidRPr="00431BD9" w:rsidRDefault="00F0008B" w:rsidP="00F0008B">
      <w:pPr>
        <w:rPr>
          <w:rFonts w:ascii="Arial" w:hAnsi="Arial" w:cs="Arial"/>
          <w:szCs w:val="20"/>
        </w:rPr>
      </w:pPr>
      <w:r>
        <w:rPr>
          <w:rFonts w:ascii="Arial" w:hAnsi="Arial" w:cs="Arial"/>
          <w:szCs w:val="20"/>
        </w:rPr>
        <w:t>Parents notify the school office by email, telephone call or letter to give details of any absences, together with appointment letters/confirmation etc.</w:t>
      </w:r>
    </w:p>
    <w:p w14:paraId="37ADC761" w14:textId="77777777" w:rsidR="002067BB" w:rsidRPr="00431BD9" w:rsidRDefault="002067BB" w:rsidP="002067BB">
      <w:pPr>
        <w:rPr>
          <w:rFonts w:ascii="Arial" w:hAnsi="Arial" w:cs="Arial"/>
          <w:szCs w:val="20"/>
        </w:rPr>
      </w:pPr>
      <w:r w:rsidRPr="00431BD9">
        <w:rPr>
          <w:rFonts w:ascii="Arial" w:eastAsia="Arial" w:hAnsi="Arial" w:cs="Arial"/>
          <w:szCs w:val="20"/>
        </w:rPr>
        <w:t>However, we encourage parents/carers to make medical and dental appointments out of school hours where possible. Where this is not possible, the pupil should be out of school for the minimum amount of time necessary.</w:t>
      </w:r>
    </w:p>
    <w:p w14:paraId="22CE54F0" w14:textId="243BC80B" w:rsidR="002067BB" w:rsidRPr="00431BD9" w:rsidRDefault="002067BB" w:rsidP="00431BD9">
      <w:pPr>
        <w:rPr>
          <w:rFonts w:ascii="Arial" w:eastAsia="Arial" w:hAnsi="Arial" w:cs="Arial"/>
          <w:szCs w:val="20"/>
        </w:rPr>
      </w:pPr>
      <w:r w:rsidRPr="00431BD9">
        <w:rPr>
          <w:rFonts w:ascii="Arial" w:eastAsia="Arial" w:hAnsi="Arial" w:cs="Arial"/>
          <w:szCs w:val="20"/>
        </w:rPr>
        <w:t xml:space="preserve">The pupil’s parent/carer must also apply for other types of term-time absence as far in advance as possible of the requested absence. Go to section 5 to find out which term-time absences the school can authorise. </w:t>
      </w:r>
    </w:p>
    <w:p w14:paraId="58D323F4" w14:textId="7598A100" w:rsidR="0020085B" w:rsidRPr="00227F60" w:rsidRDefault="00081F51" w:rsidP="00227F60">
      <w:pPr>
        <w:pStyle w:val="Subhead2"/>
        <w:rPr>
          <w:color w:val="auto"/>
        </w:rPr>
      </w:pPr>
      <w:r>
        <w:rPr>
          <w:color w:val="auto"/>
        </w:rPr>
        <w:t>4</w:t>
      </w:r>
      <w:r w:rsidR="5BD07D17" w:rsidRPr="00227F60">
        <w:rPr>
          <w:color w:val="auto"/>
        </w:rPr>
        <w:t>.4</w:t>
      </w:r>
      <w:r w:rsidR="00183B8D" w:rsidRPr="00227F60">
        <w:rPr>
          <w:color w:val="auto"/>
        </w:rPr>
        <w:t xml:space="preserve"> </w:t>
      </w:r>
      <w:r w:rsidR="0020085B" w:rsidRPr="00227F60">
        <w:rPr>
          <w:color w:val="auto"/>
        </w:rPr>
        <w:t>Lateness and punctuality</w:t>
      </w:r>
    </w:p>
    <w:p w14:paraId="2863A01C" w14:textId="425D25DB" w:rsidR="0000184E" w:rsidRPr="00431BD9" w:rsidRDefault="0000184E" w:rsidP="0000184E">
      <w:pPr>
        <w:rPr>
          <w:rFonts w:ascii="Arial" w:hAnsi="Arial" w:cs="Arial"/>
        </w:rPr>
      </w:pPr>
      <w:r w:rsidRPr="00431BD9">
        <w:rPr>
          <w:rFonts w:ascii="Arial" w:eastAsia="Arial" w:hAnsi="Arial" w:cs="Arial"/>
        </w:rPr>
        <w:t>A pupil who arrives late:</w:t>
      </w:r>
    </w:p>
    <w:p w14:paraId="1102220D" w14:textId="77777777" w:rsidR="0000184E" w:rsidRPr="00431BD9" w:rsidRDefault="0000184E" w:rsidP="000E40A2">
      <w:pPr>
        <w:pStyle w:val="4Bulletedcopyblue"/>
        <w:numPr>
          <w:ilvl w:val="0"/>
          <w:numId w:val="71"/>
        </w:numPr>
        <w:rPr>
          <w:sz w:val="22"/>
          <w:szCs w:val="22"/>
          <w:lang w:val="en-GB"/>
        </w:rPr>
      </w:pPr>
      <w:r w:rsidRPr="00431BD9">
        <w:rPr>
          <w:sz w:val="22"/>
          <w:szCs w:val="22"/>
          <w:lang w:val="en-GB"/>
        </w:rPr>
        <w:t>Before the register has closed will be marked as late, using the appropriate code</w:t>
      </w:r>
    </w:p>
    <w:p w14:paraId="19E108F8" w14:textId="77777777" w:rsidR="0000184E" w:rsidRPr="00431BD9" w:rsidRDefault="0000184E" w:rsidP="000E40A2">
      <w:pPr>
        <w:pStyle w:val="4Bulletedcopyblue"/>
        <w:numPr>
          <w:ilvl w:val="0"/>
          <w:numId w:val="71"/>
        </w:numPr>
        <w:rPr>
          <w:sz w:val="22"/>
          <w:szCs w:val="22"/>
          <w:lang w:val="en-GB"/>
        </w:rPr>
      </w:pPr>
      <w:r w:rsidRPr="00431BD9">
        <w:rPr>
          <w:sz w:val="22"/>
          <w:szCs w:val="22"/>
          <w:lang w:val="en-GB"/>
        </w:rPr>
        <w:t>After the register has closed will be marked as absent, using the appropriate code</w:t>
      </w:r>
    </w:p>
    <w:p w14:paraId="65E66739" w14:textId="00BD376A" w:rsidR="00944423" w:rsidRPr="00431BD9" w:rsidRDefault="00081F51" w:rsidP="00B8076D">
      <w:pPr>
        <w:pStyle w:val="Subhead2"/>
      </w:pPr>
      <w:r>
        <w:rPr>
          <w:color w:val="auto"/>
        </w:rPr>
        <w:t>4</w:t>
      </w:r>
      <w:r w:rsidR="55EE18D5" w:rsidRPr="00B8076D">
        <w:rPr>
          <w:color w:val="auto"/>
        </w:rPr>
        <w:t xml:space="preserve">.5 </w:t>
      </w:r>
      <w:r w:rsidR="00944423" w:rsidRPr="00B8076D">
        <w:rPr>
          <w:color w:val="auto"/>
        </w:rPr>
        <w:t xml:space="preserve">Following up on unexplained absence </w:t>
      </w:r>
    </w:p>
    <w:p w14:paraId="79FF39D8" w14:textId="77777777" w:rsidR="00944423" w:rsidRPr="00431BD9" w:rsidRDefault="00944423" w:rsidP="00914002">
      <w:pPr>
        <w:spacing w:after="0" w:line="240" w:lineRule="auto"/>
        <w:rPr>
          <w:rFonts w:ascii="Arial" w:hAnsi="Arial" w:cs="Arial"/>
        </w:rPr>
      </w:pPr>
    </w:p>
    <w:p w14:paraId="1B69177D" w14:textId="77777777" w:rsidR="003C7BE0" w:rsidRDefault="0020085B" w:rsidP="003C7BE0">
      <w:pPr>
        <w:pStyle w:val="1bodycopy10pt"/>
        <w:rPr>
          <w:rFonts w:cs="Arial"/>
          <w:sz w:val="22"/>
          <w:szCs w:val="22"/>
          <w:lang w:val="en-GB"/>
        </w:rPr>
      </w:pPr>
      <w:r w:rsidRPr="00431BD9">
        <w:rPr>
          <w:rFonts w:cs="Arial"/>
          <w:sz w:val="22"/>
          <w:szCs w:val="22"/>
          <w:lang w:val="en-GB"/>
        </w:rPr>
        <w:t xml:space="preserve">Where any pupil we expect to attend school does not attend, or stops attending, without reason, </w:t>
      </w:r>
      <w:r w:rsidRPr="000E40A2">
        <w:rPr>
          <w:rFonts w:cs="Arial"/>
          <w:sz w:val="22"/>
          <w:szCs w:val="22"/>
          <w:lang w:val="en-GB"/>
        </w:rPr>
        <w:t>the school will:</w:t>
      </w:r>
    </w:p>
    <w:p w14:paraId="696BD518" w14:textId="002EB883" w:rsidR="0020085B" w:rsidRPr="003C7BE0" w:rsidRDefault="0020085B" w:rsidP="003C7BE0">
      <w:pPr>
        <w:pStyle w:val="1bodycopy10pt"/>
        <w:numPr>
          <w:ilvl w:val="0"/>
          <w:numId w:val="72"/>
        </w:numPr>
        <w:rPr>
          <w:rFonts w:eastAsia="Times New Roman" w:cs="Arial"/>
          <w:sz w:val="22"/>
          <w:szCs w:val="28"/>
          <w:lang w:eastAsia="en-GB"/>
        </w:rPr>
      </w:pPr>
      <w:r w:rsidRPr="003C7BE0">
        <w:rPr>
          <w:rFonts w:cs="Arial"/>
          <w:sz w:val="22"/>
          <w:szCs w:val="28"/>
          <w:lang w:eastAsia="en-GB"/>
        </w:rPr>
        <w:t xml:space="preserve">Call the pupil’s parent on the morning of the first day of unexplained absence to ascertain the reason. If the school cannot reach any of the pupil’s emergency contacts, the school may conduct a home visit or contact police (where deemed appropriate) </w:t>
      </w:r>
    </w:p>
    <w:p w14:paraId="68DAD7C0" w14:textId="77777777" w:rsidR="0020085B" w:rsidRPr="00431BD9" w:rsidRDefault="0020085B" w:rsidP="00431BD9">
      <w:pPr>
        <w:numPr>
          <w:ilvl w:val="0"/>
          <w:numId w:val="48"/>
        </w:numPr>
        <w:spacing w:after="120" w:line="240" w:lineRule="auto"/>
        <w:rPr>
          <w:rFonts w:ascii="Arial" w:eastAsia="Times New Roman" w:hAnsi="Arial" w:cs="Arial"/>
          <w:lang w:eastAsia="en-GB"/>
        </w:rPr>
      </w:pPr>
      <w:r w:rsidRPr="00431BD9">
        <w:rPr>
          <w:rFonts w:ascii="Arial" w:hAnsi="Arial" w:cs="Arial"/>
          <w:lang w:eastAsia="en-GB"/>
        </w:rPr>
        <w:t>Identify whether the absence is approved or not</w:t>
      </w:r>
    </w:p>
    <w:p w14:paraId="2E93DF61" w14:textId="77777777" w:rsidR="0020085B" w:rsidRPr="00431BD9" w:rsidRDefault="0020085B" w:rsidP="00431BD9">
      <w:pPr>
        <w:numPr>
          <w:ilvl w:val="0"/>
          <w:numId w:val="48"/>
        </w:numPr>
        <w:spacing w:after="120" w:line="240" w:lineRule="auto"/>
        <w:rPr>
          <w:rFonts w:ascii="Arial" w:eastAsia="Times New Roman" w:hAnsi="Arial" w:cs="Arial"/>
          <w:lang w:eastAsia="en-GB"/>
        </w:rPr>
      </w:pPr>
      <w:r w:rsidRPr="00431BD9">
        <w:rPr>
          <w:rFonts w:ascii="Arial" w:hAnsi="Arial" w:cs="Arial"/>
          <w:lang w:eastAsia="en-GB"/>
        </w:rPr>
        <w:t xml:space="preserve">Identify the correct attendance code to use and input it as soon as the reason for absence is ascertained – this will be no later than 5 working days after the session(s) for which the pupil was absent </w:t>
      </w:r>
    </w:p>
    <w:p w14:paraId="79ED6506" w14:textId="219C69AC" w:rsidR="0020085B" w:rsidRPr="00431BD9" w:rsidRDefault="0020085B" w:rsidP="00431BD9">
      <w:pPr>
        <w:numPr>
          <w:ilvl w:val="0"/>
          <w:numId w:val="48"/>
        </w:numPr>
        <w:spacing w:after="120" w:line="240" w:lineRule="auto"/>
        <w:rPr>
          <w:rFonts w:ascii="Arial" w:eastAsia="Times New Roman" w:hAnsi="Arial" w:cs="Arial"/>
          <w:lang w:eastAsia="en-GB"/>
        </w:rPr>
      </w:pPr>
      <w:r w:rsidRPr="00431BD9">
        <w:rPr>
          <w:rFonts w:ascii="Arial" w:hAnsi="Arial" w:cs="Arial"/>
          <w:lang w:eastAsia="en-GB"/>
        </w:rPr>
        <w:t xml:space="preserve">Call the parent on each day that the absence continues without explanation, to make sure proper safeguarding action is taken where necessary. If absence continues, the school will consider involving </w:t>
      </w:r>
      <w:r w:rsidR="00847FF2" w:rsidRPr="00431BD9">
        <w:rPr>
          <w:rFonts w:ascii="Arial" w:hAnsi="Arial" w:cs="Arial"/>
          <w:lang w:eastAsia="en-GB"/>
        </w:rPr>
        <w:t>the local authority</w:t>
      </w:r>
    </w:p>
    <w:p w14:paraId="2349A0C0" w14:textId="77777777" w:rsidR="0020085B" w:rsidRPr="00431BD9" w:rsidRDefault="0020085B" w:rsidP="00431BD9">
      <w:pPr>
        <w:numPr>
          <w:ilvl w:val="0"/>
          <w:numId w:val="48"/>
        </w:numPr>
        <w:spacing w:after="120" w:line="240" w:lineRule="auto"/>
        <w:rPr>
          <w:rFonts w:ascii="Arial" w:eastAsia="Times New Roman" w:hAnsi="Arial" w:cs="Arial"/>
          <w:lang w:eastAsia="en-GB"/>
        </w:rPr>
      </w:pPr>
      <w:r w:rsidRPr="00431BD9">
        <w:rPr>
          <w:rFonts w:ascii="Arial" w:hAnsi="Arial" w:cs="Arial"/>
          <w:lang w:eastAsia="en-GB"/>
        </w:rPr>
        <w:t>Where relevant, report the unexplained absence to the pupil’s youth offending team officer</w:t>
      </w:r>
    </w:p>
    <w:p w14:paraId="5AA8AC1B" w14:textId="77777777" w:rsidR="0020085B" w:rsidRPr="00431BD9" w:rsidRDefault="0020085B" w:rsidP="00431BD9">
      <w:pPr>
        <w:numPr>
          <w:ilvl w:val="0"/>
          <w:numId w:val="48"/>
        </w:numPr>
        <w:spacing w:after="120" w:line="240" w:lineRule="auto"/>
        <w:rPr>
          <w:rFonts w:ascii="Arial" w:eastAsia="Times New Roman" w:hAnsi="Arial" w:cs="Arial"/>
          <w:lang w:eastAsia="en-GB"/>
        </w:rPr>
      </w:pPr>
      <w:r w:rsidRPr="00431BD9">
        <w:rPr>
          <w:rFonts w:ascii="Arial" w:hAnsi="Arial" w:cs="Arial"/>
          <w:lang w:eastAsia="en-GB"/>
        </w:rPr>
        <w:t>Where appropriate, offer support to the pupil and/or their parents to improve attendance</w:t>
      </w:r>
    </w:p>
    <w:p w14:paraId="13DF7728" w14:textId="77777777" w:rsidR="0020085B" w:rsidRPr="00431BD9" w:rsidRDefault="0020085B" w:rsidP="00431BD9">
      <w:pPr>
        <w:numPr>
          <w:ilvl w:val="0"/>
          <w:numId w:val="48"/>
        </w:numPr>
        <w:spacing w:after="120" w:line="240" w:lineRule="auto"/>
        <w:rPr>
          <w:rFonts w:ascii="Arial" w:eastAsia="Times New Roman" w:hAnsi="Arial" w:cs="Arial"/>
          <w:lang w:eastAsia="en-GB"/>
        </w:rPr>
      </w:pPr>
      <w:r w:rsidRPr="00431BD9">
        <w:rPr>
          <w:rFonts w:ascii="Arial" w:hAnsi="Arial" w:cs="Arial"/>
          <w:lang w:eastAsia="en-GB"/>
        </w:rPr>
        <w:t>Identify whether the pupil needs support from wider partners, as quickly as possible, and make the necessary referrals</w:t>
      </w:r>
    </w:p>
    <w:p w14:paraId="7EEAE9DB" w14:textId="65F4156E" w:rsidR="0020085B" w:rsidRPr="00FF64FE" w:rsidRDefault="0020085B" w:rsidP="00431BD9">
      <w:pPr>
        <w:numPr>
          <w:ilvl w:val="0"/>
          <w:numId w:val="48"/>
        </w:numPr>
        <w:spacing w:after="120" w:line="240" w:lineRule="auto"/>
        <w:rPr>
          <w:rFonts w:ascii="Arial" w:hAnsi="Arial" w:cs="Arial"/>
        </w:rPr>
      </w:pPr>
      <w:r w:rsidRPr="00FF64FE">
        <w:rPr>
          <w:rFonts w:ascii="Arial" w:hAnsi="Arial" w:cs="Arial"/>
          <w:lang w:eastAsia="en-GB"/>
        </w:rPr>
        <w:t>Where support is not appropriate, not successful, or not engaged with</w:t>
      </w:r>
      <w:r w:rsidR="00FF64FE" w:rsidRPr="00FF64FE">
        <w:rPr>
          <w:rFonts w:ascii="Arial" w:hAnsi="Arial" w:cs="Arial"/>
          <w:lang w:eastAsia="en-GB"/>
        </w:rPr>
        <w:t xml:space="preserve"> the school may </w:t>
      </w:r>
      <w:r w:rsidRPr="00FF64FE">
        <w:rPr>
          <w:rFonts w:ascii="Arial" w:hAnsi="Arial" w:cs="Arial"/>
        </w:rPr>
        <w:t>issue a notice to improve, penalty notice or other legal intervention (see section 5.2 below), as appropriate</w:t>
      </w:r>
    </w:p>
    <w:p w14:paraId="30B15B3E" w14:textId="03E90DB0" w:rsidR="005E24E5" w:rsidRPr="00431390" w:rsidRDefault="00081F51" w:rsidP="00431390">
      <w:pPr>
        <w:pStyle w:val="Subhead2"/>
        <w:rPr>
          <w:color w:val="auto"/>
        </w:rPr>
      </w:pPr>
      <w:r>
        <w:rPr>
          <w:color w:val="auto"/>
        </w:rPr>
        <w:t>4</w:t>
      </w:r>
      <w:r w:rsidR="35408B6E" w:rsidRPr="00431390">
        <w:rPr>
          <w:color w:val="auto"/>
        </w:rPr>
        <w:t xml:space="preserve">.6 </w:t>
      </w:r>
      <w:r w:rsidR="005E24E5" w:rsidRPr="00431390">
        <w:rPr>
          <w:color w:val="auto"/>
        </w:rPr>
        <w:t>Reporting to parents</w:t>
      </w:r>
    </w:p>
    <w:p w14:paraId="0C9683EE" w14:textId="47C784EB" w:rsidR="005E24E5" w:rsidRPr="00431BD9" w:rsidRDefault="005E24E5" w:rsidP="005E24E5">
      <w:pPr>
        <w:pStyle w:val="1bodycopy10pt"/>
        <w:rPr>
          <w:rFonts w:cs="Arial"/>
          <w:sz w:val="22"/>
          <w:szCs w:val="22"/>
          <w:lang w:val="en-GB"/>
        </w:rPr>
      </w:pPr>
      <w:r w:rsidRPr="00431BD9">
        <w:rPr>
          <w:rFonts w:cs="Arial"/>
          <w:sz w:val="22"/>
          <w:szCs w:val="22"/>
          <w:lang w:val="en-GB"/>
        </w:rPr>
        <w:t xml:space="preserve">The school will regularly inform parents </w:t>
      </w:r>
      <w:bookmarkStart w:id="9" w:name="_Hlk165629565"/>
      <w:r w:rsidRPr="00431BD9">
        <w:rPr>
          <w:rFonts w:cs="Arial"/>
          <w:sz w:val="22"/>
          <w:szCs w:val="22"/>
          <w:lang w:val="en-GB"/>
        </w:rPr>
        <w:t xml:space="preserve">(see definition of ‘parent’, as used in this policy, in section 3.7 above) </w:t>
      </w:r>
      <w:bookmarkEnd w:id="9"/>
      <w:r w:rsidRPr="00431BD9">
        <w:rPr>
          <w:rFonts w:cs="Arial"/>
          <w:sz w:val="22"/>
          <w:szCs w:val="22"/>
          <w:lang w:val="en-GB"/>
        </w:rPr>
        <w:t>about their child’</w:t>
      </w:r>
      <w:r w:rsidR="00F0008B">
        <w:rPr>
          <w:rFonts w:cs="Arial"/>
          <w:sz w:val="22"/>
          <w:szCs w:val="22"/>
          <w:lang w:val="en-GB"/>
        </w:rPr>
        <w:t>s attendance and absence levels.</w:t>
      </w:r>
    </w:p>
    <w:p w14:paraId="0AAC2CEA" w14:textId="77777777" w:rsidR="005E24E5" w:rsidRPr="00431BD9" w:rsidRDefault="005E24E5" w:rsidP="00914002">
      <w:pPr>
        <w:spacing w:after="0" w:line="240" w:lineRule="auto"/>
        <w:rPr>
          <w:rFonts w:ascii="Arial" w:hAnsi="Arial" w:cs="Arial"/>
        </w:rPr>
      </w:pPr>
    </w:p>
    <w:p w14:paraId="2AE5383A" w14:textId="5A8A196B" w:rsidR="005E24E5" w:rsidRPr="00DD533A" w:rsidRDefault="005E24E5" w:rsidP="00DD533A">
      <w:pPr>
        <w:pStyle w:val="Heading1"/>
      </w:pPr>
      <w:bookmarkStart w:id="10" w:name="_Toc204155370"/>
      <w:r w:rsidRPr="00431BD9">
        <w:t>Authorised and unauthorised absence</w:t>
      </w:r>
      <w:bookmarkEnd w:id="10"/>
    </w:p>
    <w:p w14:paraId="0343EE43" w14:textId="1733A183" w:rsidR="00513BDD" w:rsidRPr="00DD533A" w:rsidRDefault="00081F51" w:rsidP="00DD533A">
      <w:pPr>
        <w:pStyle w:val="Subhead2"/>
        <w:rPr>
          <w:color w:val="auto"/>
        </w:rPr>
      </w:pPr>
      <w:r>
        <w:rPr>
          <w:color w:val="auto"/>
        </w:rPr>
        <w:t>5</w:t>
      </w:r>
      <w:r w:rsidR="00183B8D" w:rsidRPr="00DD533A">
        <w:rPr>
          <w:color w:val="auto"/>
        </w:rPr>
        <w:t xml:space="preserve">.1 </w:t>
      </w:r>
      <w:r w:rsidR="00513BDD" w:rsidRPr="00DD533A">
        <w:rPr>
          <w:color w:val="auto"/>
        </w:rPr>
        <w:t>Approval for term-time absence</w:t>
      </w:r>
    </w:p>
    <w:p w14:paraId="1B331B6A" w14:textId="77777777" w:rsidR="00513BDD" w:rsidRPr="00431BD9" w:rsidRDefault="00513BDD" w:rsidP="00914002">
      <w:pPr>
        <w:spacing w:after="0" w:line="240" w:lineRule="auto"/>
        <w:rPr>
          <w:rFonts w:ascii="Arial" w:hAnsi="Arial" w:cs="Arial"/>
        </w:rPr>
      </w:pPr>
    </w:p>
    <w:p w14:paraId="0885067E" w14:textId="4B50541B" w:rsidR="00F17C53" w:rsidRPr="00431BD9" w:rsidRDefault="00F17C53" w:rsidP="00F17C53">
      <w:pPr>
        <w:rPr>
          <w:rFonts w:ascii="Arial" w:hAnsi="Arial" w:cs="Arial"/>
          <w:shd w:val="clear" w:color="auto" w:fill="FFFFFF"/>
          <w:lang w:eastAsia="en-GB"/>
        </w:rPr>
      </w:pPr>
      <w:r w:rsidRPr="00431BD9">
        <w:rPr>
          <w:rFonts w:ascii="Arial" w:hAnsi="Arial" w:cs="Arial"/>
        </w:rPr>
        <w:t>Only the school can authorise an absence.  Parents / carers and the Local Authority do not have the power to authorise absences.</w:t>
      </w:r>
    </w:p>
    <w:p w14:paraId="6EEBFD3B" w14:textId="351E74F9" w:rsidR="00F17C53" w:rsidRPr="00431BD9" w:rsidRDefault="00F17C53" w:rsidP="00F17C53">
      <w:pPr>
        <w:rPr>
          <w:rFonts w:ascii="Arial" w:hAnsi="Arial" w:cs="Arial"/>
          <w:lang w:eastAsia="en-GB"/>
        </w:rPr>
      </w:pPr>
      <w:r w:rsidRPr="00431BD9">
        <w:rPr>
          <w:rFonts w:ascii="Arial" w:hAnsi="Arial" w:cs="Arial"/>
          <w:shd w:val="clear" w:color="auto" w:fill="FFFFFF"/>
          <w:lang w:eastAsia="en-GB"/>
        </w:rPr>
        <w:t xml:space="preserve">The Headteacher (or their delegate) will allow pupils to be absent from the school site for certain educational activities, or to attend other schools or settings. </w:t>
      </w:r>
    </w:p>
    <w:p w14:paraId="6E5EA9C8" w14:textId="623CCE68" w:rsidR="00F17C53" w:rsidRPr="00431BD9" w:rsidRDefault="00F17C53" w:rsidP="00F17C53">
      <w:pPr>
        <w:rPr>
          <w:rFonts w:ascii="Arial" w:hAnsi="Arial" w:cs="Arial"/>
          <w:color w:val="FF0000"/>
          <w:shd w:val="clear" w:color="auto" w:fill="FFFFFF"/>
          <w:lang w:eastAsia="en-GB"/>
        </w:rPr>
      </w:pPr>
      <w:r w:rsidRPr="00431BD9">
        <w:rPr>
          <w:rFonts w:ascii="Arial" w:hAnsi="Arial" w:cs="Arial"/>
          <w:shd w:val="clear" w:color="auto" w:fill="FFFFFF"/>
          <w:lang w:eastAsia="en-GB"/>
        </w:rPr>
        <w:t xml:space="preserve">The Headteacher (or their delegate) will only grant a </w:t>
      </w:r>
      <w:r w:rsidRPr="00431BD9">
        <w:rPr>
          <w:rFonts w:ascii="Arial" w:hAnsi="Arial" w:cs="Arial"/>
          <w:b/>
          <w:bCs/>
          <w:shd w:val="clear" w:color="auto" w:fill="FFFFFF"/>
          <w:lang w:eastAsia="en-GB"/>
        </w:rPr>
        <w:t>leave of absence</w:t>
      </w:r>
      <w:r w:rsidRPr="00431BD9">
        <w:rPr>
          <w:rFonts w:ascii="Arial" w:hAnsi="Arial" w:cs="Arial"/>
          <w:shd w:val="clear" w:color="auto" w:fill="FFFFFF"/>
          <w:lang w:eastAsia="en-GB"/>
        </w:rPr>
        <w:t xml:space="preserve"> to a pupil during term time if the request meets the specific circumstances set out in the</w:t>
      </w:r>
      <w:r w:rsidRPr="00431BD9">
        <w:rPr>
          <w:rFonts w:ascii="Arial" w:hAnsi="Arial" w:cs="Arial"/>
          <w:color w:val="FF0000"/>
          <w:shd w:val="clear" w:color="auto" w:fill="FFFFFF"/>
          <w:lang w:eastAsia="en-GB"/>
        </w:rPr>
        <w:t xml:space="preserve"> </w:t>
      </w:r>
      <w:hyperlink r:id="rId21" w:anchor=":~:text=11.,an%20%E2%80%9Cauthorised%20person%E2%80%9D).&amp;text=(b)regulated%20employment%20abroad." w:history="1">
        <w:r w:rsidRPr="00431BD9">
          <w:rPr>
            <w:rStyle w:val="Hyperlink"/>
            <w:rFonts w:ascii="Arial" w:hAnsi="Arial" w:cs="Arial"/>
            <w:shd w:val="clear" w:color="auto" w:fill="FFFFFF"/>
            <w:lang w:eastAsia="en-GB"/>
          </w:rPr>
          <w:t>2024 school attendance regulations</w:t>
        </w:r>
      </w:hyperlink>
      <w:r w:rsidRPr="00431BD9">
        <w:rPr>
          <w:rFonts w:ascii="Arial" w:hAnsi="Arial" w:cs="Arial"/>
          <w:color w:val="FF0000"/>
          <w:shd w:val="clear" w:color="auto" w:fill="FFFFFF"/>
          <w:lang w:eastAsia="en-GB"/>
        </w:rPr>
        <w:t xml:space="preserve">. </w:t>
      </w:r>
      <w:r w:rsidRPr="00431BD9">
        <w:rPr>
          <w:rFonts w:ascii="Arial" w:hAnsi="Arial" w:cs="Arial"/>
          <w:shd w:val="clear" w:color="auto" w:fill="FFFFFF"/>
          <w:lang w:eastAsia="en-GB"/>
        </w:rPr>
        <w:t>These circumstances are:</w:t>
      </w:r>
    </w:p>
    <w:p w14:paraId="40A4467B" w14:textId="77777777" w:rsidR="00F17C53" w:rsidRPr="00431BD9" w:rsidRDefault="00F17C53" w:rsidP="00431BD9">
      <w:pPr>
        <w:numPr>
          <w:ilvl w:val="0"/>
          <w:numId w:val="51"/>
        </w:numPr>
        <w:spacing w:after="120" w:line="240" w:lineRule="auto"/>
        <w:rPr>
          <w:rFonts w:ascii="Arial" w:eastAsia="Times New Roman" w:hAnsi="Arial" w:cs="Arial"/>
          <w:lang w:eastAsia="en-GB"/>
        </w:rPr>
      </w:pPr>
      <w:r w:rsidRPr="00431BD9">
        <w:rPr>
          <w:rFonts w:ascii="Arial" w:hAnsi="Arial" w:cs="Arial"/>
          <w:lang w:eastAsia="en-GB"/>
        </w:rPr>
        <w:t>Taking part in a regulated performance, or regulated employment abroad</w:t>
      </w:r>
    </w:p>
    <w:p w14:paraId="7930BB04" w14:textId="77777777" w:rsidR="00F17C53" w:rsidRPr="00431BD9" w:rsidRDefault="00F17C53" w:rsidP="00431BD9">
      <w:pPr>
        <w:numPr>
          <w:ilvl w:val="0"/>
          <w:numId w:val="51"/>
        </w:numPr>
        <w:spacing w:after="120" w:line="240" w:lineRule="auto"/>
        <w:rPr>
          <w:rFonts w:ascii="Arial" w:eastAsia="Times New Roman" w:hAnsi="Arial" w:cs="Arial"/>
          <w:lang w:eastAsia="en-GB"/>
        </w:rPr>
      </w:pPr>
      <w:r w:rsidRPr="00431BD9">
        <w:rPr>
          <w:rFonts w:ascii="Arial" w:hAnsi="Arial" w:cs="Arial"/>
          <w:lang w:eastAsia="en-GB"/>
        </w:rPr>
        <w:t>Attending an interview</w:t>
      </w:r>
    </w:p>
    <w:p w14:paraId="5D837C97" w14:textId="77777777" w:rsidR="00F17C53" w:rsidRPr="00431BD9" w:rsidRDefault="00F17C53" w:rsidP="00431BD9">
      <w:pPr>
        <w:numPr>
          <w:ilvl w:val="0"/>
          <w:numId w:val="51"/>
        </w:numPr>
        <w:spacing w:after="120" w:line="240" w:lineRule="auto"/>
        <w:rPr>
          <w:rFonts w:ascii="Arial" w:eastAsia="Times New Roman" w:hAnsi="Arial" w:cs="Arial"/>
          <w:lang w:eastAsia="en-GB"/>
        </w:rPr>
      </w:pPr>
      <w:r w:rsidRPr="00431BD9">
        <w:rPr>
          <w:rFonts w:ascii="Arial" w:hAnsi="Arial" w:cs="Arial"/>
          <w:lang w:eastAsia="en-GB"/>
        </w:rPr>
        <w:t>Study leave</w:t>
      </w:r>
    </w:p>
    <w:p w14:paraId="184F9BAD" w14:textId="77777777" w:rsidR="00F17C53" w:rsidRPr="00431BD9" w:rsidRDefault="00F17C53" w:rsidP="00431BD9">
      <w:pPr>
        <w:numPr>
          <w:ilvl w:val="0"/>
          <w:numId w:val="51"/>
        </w:numPr>
        <w:spacing w:after="120" w:line="240" w:lineRule="auto"/>
        <w:rPr>
          <w:rFonts w:ascii="Arial" w:eastAsia="Times New Roman" w:hAnsi="Arial" w:cs="Arial"/>
          <w:lang w:eastAsia="en-GB"/>
        </w:rPr>
      </w:pPr>
      <w:r w:rsidRPr="00431BD9">
        <w:rPr>
          <w:rFonts w:ascii="Arial" w:hAnsi="Arial" w:cs="Arial"/>
          <w:lang w:eastAsia="en-GB"/>
        </w:rPr>
        <w:t>A temporary, time-limited part-time timetable</w:t>
      </w:r>
    </w:p>
    <w:p w14:paraId="41140820" w14:textId="5DDB63A9" w:rsidR="00F17C53" w:rsidRPr="00431BD9" w:rsidRDefault="00F17C53" w:rsidP="00431BD9">
      <w:pPr>
        <w:numPr>
          <w:ilvl w:val="0"/>
          <w:numId w:val="51"/>
        </w:numPr>
        <w:spacing w:after="120" w:line="240" w:lineRule="auto"/>
        <w:rPr>
          <w:rFonts w:ascii="Arial" w:eastAsia="Times New Roman" w:hAnsi="Arial" w:cs="Arial"/>
          <w:lang w:eastAsia="en-GB"/>
        </w:rPr>
      </w:pPr>
      <w:r w:rsidRPr="00431BD9">
        <w:rPr>
          <w:rFonts w:ascii="Arial" w:hAnsi="Arial" w:cs="Arial"/>
          <w:lang w:eastAsia="en-GB"/>
        </w:rPr>
        <w:t>Exceptional circumstances</w:t>
      </w:r>
      <w:r w:rsidR="00932E2F">
        <w:rPr>
          <w:rFonts w:ascii="Arial" w:hAnsi="Arial" w:cs="Arial"/>
          <w:lang w:eastAsia="en-GB"/>
        </w:rPr>
        <w:t>.</w:t>
      </w:r>
    </w:p>
    <w:p w14:paraId="38888A05" w14:textId="7B846A32" w:rsidR="00F17C53" w:rsidRPr="00431BD9" w:rsidRDefault="00F17C53" w:rsidP="00F17C53">
      <w:pPr>
        <w:rPr>
          <w:rFonts w:ascii="Arial" w:hAnsi="Arial" w:cs="Arial"/>
          <w:lang w:eastAsia="en-GB"/>
        </w:rPr>
      </w:pPr>
      <w:r w:rsidRPr="00431BD9">
        <w:rPr>
          <w:rFonts w:ascii="Arial" w:hAnsi="Arial" w:cs="Arial"/>
          <w:lang w:eastAsia="en-GB"/>
        </w:rPr>
        <w:t>A leave of absence is granted at the Headteachers discretion, including the length of time the pupil is authorised to be absent for.</w:t>
      </w:r>
    </w:p>
    <w:p w14:paraId="179E7357" w14:textId="2B4A61C9" w:rsidR="00F17C53" w:rsidRPr="00431BD9" w:rsidRDefault="003E292D" w:rsidP="00F17C53">
      <w:pPr>
        <w:rPr>
          <w:rFonts w:ascii="Arial" w:hAnsi="Arial" w:cs="Arial"/>
          <w:lang w:eastAsia="en-GB"/>
        </w:rPr>
      </w:pPr>
      <w:r>
        <w:rPr>
          <w:rFonts w:ascii="Arial" w:hAnsi="Arial" w:cs="Arial"/>
          <w:lang w:eastAsia="en-GB"/>
        </w:rPr>
        <w:t>A l</w:t>
      </w:r>
      <w:r w:rsidR="00F17C53" w:rsidRPr="00431BD9">
        <w:rPr>
          <w:rFonts w:ascii="Arial" w:hAnsi="Arial" w:cs="Arial"/>
          <w:lang w:eastAsia="en-GB"/>
        </w:rPr>
        <w:t>eave of absence will not be granted for a pupil to take part in protest activity during school hours.</w:t>
      </w:r>
    </w:p>
    <w:p w14:paraId="34BB8D99" w14:textId="77777777" w:rsidR="00F17C53" w:rsidRPr="00431BD9" w:rsidRDefault="00F17C53" w:rsidP="00F17C53">
      <w:pPr>
        <w:rPr>
          <w:rFonts w:ascii="Arial" w:hAnsi="Arial" w:cs="Arial"/>
          <w:lang w:eastAsia="en-GB"/>
        </w:rPr>
      </w:pPr>
      <w:r w:rsidRPr="00431BD9">
        <w:rPr>
          <w:rFonts w:ascii="Arial" w:hAnsi="Arial" w:cs="Arial"/>
          <w:lang w:eastAsia="en-GB"/>
        </w:rPr>
        <w:t xml:space="preserve">As a leave of absence will only be granted in exceptional circumstances, it is unlikely a leave of absence will be granted for the purposes of a family holiday. </w:t>
      </w:r>
    </w:p>
    <w:p w14:paraId="49968907" w14:textId="77777777" w:rsidR="00944186" w:rsidRPr="00431BD9" w:rsidRDefault="00F17C53" w:rsidP="00944186">
      <w:pPr>
        <w:spacing w:after="0" w:line="240" w:lineRule="auto"/>
        <w:rPr>
          <w:rFonts w:ascii="Arial" w:hAnsi="Arial" w:cs="Arial"/>
        </w:rPr>
      </w:pPr>
      <w:r w:rsidRPr="00431BD9">
        <w:rPr>
          <w:rFonts w:ascii="Arial" w:hAnsi="Arial" w:cs="Arial"/>
          <w:lang w:eastAsia="en-GB"/>
        </w:rPr>
        <w:t xml:space="preserve">The school considers each application for term-time absence individually, taking into account the </w:t>
      </w:r>
      <w:proofErr w:type="gramStart"/>
      <w:r w:rsidRPr="00431BD9">
        <w:rPr>
          <w:rFonts w:ascii="Arial" w:hAnsi="Arial" w:cs="Arial"/>
          <w:lang w:eastAsia="en-GB"/>
        </w:rPr>
        <w:t>specific facts</w:t>
      </w:r>
      <w:proofErr w:type="gramEnd"/>
      <w:r w:rsidRPr="00431BD9">
        <w:rPr>
          <w:rFonts w:ascii="Arial" w:hAnsi="Arial" w:cs="Arial"/>
          <w:lang w:eastAsia="en-GB"/>
        </w:rPr>
        <w:t xml:space="preserve">, circumstances and relevant background context behind the request. </w:t>
      </w:r>
      <w:r w:rsidR="00944186" w:rsidRPr="00431BD9">
        <w:rPr>
          <w:rFonts w:ascii="Arial" w:hAnsi="Arial" w:cs="Arial"/>
        </w:rPr>
        <w:t>In order to ensure that the negative impact of leave of absence is minimised, applications for leave of absence will not be considered in the following periods or circumstances:</w:t>
      </w:r>
    </w:p>
    <w:p w14:paraId="2F139AE6" w14:textId="77777777" w:rsidR="00944186" w:rsidRPr="00431BD9" w:rsidRDefault="00944186" w:rsidP="00944186">
      <w:pPr>
        <w:pStyle w:val="ListParagraph"/>
        <w:numPr>
          <w:ilvl w:val="0"/>
          <w:numId w:val="11"/>
        </w:numPr>
        <w:spacing w:after="0" w:line="240" w:lineRule="auto"/>
        <w:rPr>
          <w:rFonts w:ascii="Arial" w:hAnsi="Arial" w:cs="Arial"/>
        </w:rPr>
      </w:pPr>
      <w:r w:rsidRPr="00431BD9">
        <w:rPr>
          <w:rFonts w:ascii="Arial" w:hAnsi="Arial" w:cs="Arial"/>
        </w:rPr>
        <w:t>During the first term of a new academic year</w:t>
      </w:r>
    </w:p>
    <w:p w14:paraId="1E2A3CBA" w14:textId="77777777" w:rsidR="00944186" w:rsidRPr="00431BD9" w:rsidRDefault="00944186" w:rsidP="00944186">
      <w:pPr>
        <w:pStyle w:val="ListParagraph"/>
        <w:numPr>
          <w:ilvl w:val="0"/>
          <w:numId w:val="11"/>
        </w:numPr>
        <w:spacing w:after="0" w:line="240" w:lineRule="auto"/>
        <w:rPr>
          <w:rFonts w:ascii="Arial" w:hAnsi="Arial" w:cs="Arial"/>
        </w:rPr>
      </w:pPr>
      <w:r w:rsidRPr="00431BD9">
        <w:rPr>
          <w:rFonts w:ascii="Arial" w:hAnsi="Arial" w:cs="Arial"/>
        </w:rPr>
        <w:t xml:space="preserve">In SATs week/s for all KS2 pupils and during SATs week/s for Year 2 pupils (dates will be published in advance)  </w:t>
      </w:r>
    </w:p>
    <w:p w14:paraId="556876DF" w14:textId="77777777" w:rsidR="00944186" w:rsidRPr="00431BD9" w:rsidRDefault="00944186" w:rsidP="00944186">
      <w:pPr>
        <w:pStyle w:val="ListParagraph"/>
        <w:numPr>
          <w:ilvl w:val="0"/>
          <w:numId w:val="11"/>
        </w:numPr>
        <w:spacing w:after="0" w:line="240" w:lineRule="auto"/>
        <w:rPr>
          <w:rFonts w:ascii="Arial" w:hAnsi="Arial" w:cs="Arial"/>
        </w:rPr>
      </w:pPr>
      <w:r w:rsidRPr="00431BD9">
        <w:rPr>
          <w:rFonts w:ascii="Arial" w:hAnsi="Arial" w:cs="Arial"/>
        </w:rPr>
        <w:t xml:space="preserve">In Y10 and Y11 </w:t>
      </w:r>
    </w:p>
    <w:p w14:paraId="23A537E8" w14:textId="77777777" w:rsidR="00944186" w:rsidRPr="00431BD9" w:rsidRDefault="00944186" w:rsidP="00944186">
      <w:pPr>
        <w:pStyle w:val="ListParagraph"/>
        <w:numPr>
          <w:ilvl w:val="0"/>
          <w:numId w:val="11"/>
        </w:numPr>
        <w:spacing w:after="0" w:line="240" w:lineRule="auto"/>
        <w:rPr>
          <w:rFonts w:ascii="Arial" w:hAnsi="Arial" w:cs="Arial"/>
        </w:rPr>
      </w:pPr>
      <w:r w:rsidRPr="00431BD9">
        <w:rPr>
          <w:rFonts w:ascii="Arial" w:hAnsi="Arial" w:cs="Arial"/>
        </w:rPr>
        <w:t>Where attendance is below 96% for primaries / 95% for secondaries unless there are exceptional circumstances.</w:t>
      </w:r>
    </w:p>
    <w:p w14:paraId="1C53E77C" w14:textId="4F8C22CF" w:rsidR="00F17C53" w:rsidRPr="00431BD9" w:rsidRDefault="00944186" w:rsidP="00F17C53">
      <w:pPr>
        <w:rPr>
          <w:rFonts w:ascii="Arial" w:hAnsi="Arial" w:cs="Arial"/>
          <w:lang w:eastAsia="en-GB"/>
        </w:rPr>
      </w:pPr>
      <w:r w:rsidRPr="00431BD9">
        <w:rPr>
          <w:rFonts w:ascii="Arial" w:hAnsi="Arial" w:cs="Arial"/>
          <w:lang w:eastAsia="en-GB"/>
        </w:rPr>
        <w:br/>
      </w:r>
      <w:r w:rsidR="00F0008B" w:rsidRPr="00431BD9">
        <w:rPr>
          <w:rFonts w:ascii="Arial" w:hAnsi="Arial" w:cs="Arial"/>
          <w:lang w:eastAsia="en-GB"/>
        </w:rPr>
        <w:t>Any request should be submitted as soon as it is anticipate</w:t>
      </w:r>
      <w:r w:rsidR="00F0008B">
        <w:rPr>
          <w:rFonts w:ascii="Arial" w:hAnsi="Arial" w:cs="Arial"/>
          <w:lang w:eastAsia="en-GB"/>
        </w:rPr>
        <w:t>d and, where possible, at least two weeks before the absence.</w:t>
      </w:r>
      <w:r w:rsidR="00F0008B" w:rsidRPr="00431BD9">
        <w:rPr>
          <w:rFonts w:ascii="Arial" w:hAnsi="Arial" w:cs="Arial"/>
          <w:lang w:eastAsia="en-GB"/>
        </w:rPr>
        <w:t xml:space="preserve"> The Headteacher (or their delegate)</w:t>
      </w:r>
      <w:r w:rsidR="00F0008B" w:rsidRPr="00431BD9">
        <w:rPr>
          <w:rFonts w:ascii="Arial" w:hAnsi="Arial" w:cs="Arial"/>
          <w:shd w:val="clear" w:color="auto" w:fill="FFFFFF"/>
          <w:lang w:eastAsia="en-GB"/>
        </w:rPr>
        <w:t xml:space="preserve"> </w:t>
      </w:r>
      <w:r w:rsidR="00F0008B" w:rsidRPr="00431BD9">
        <w:rPr>
          <w:rFonts w:ascii="Arial" w:hAnsi="Arial" w:cs="Arial"/>
          <w:lang w:eastAsia="en-GB"/>
        </w:rPr>
        <w:t>may require evidence to support any request for leave of absence.</w:t>
      </w:r>
      <w:r w:rsidR="00F17C53" w:rsidRPr="00431BD9">
        <w:rPr>
          <w:rFonts w:ascii="Arial" w:hAnsi="Arial" w:cs="Arial"/>
          <w:lang w:eastAsia="en-GB"/>
        </w:rPr>
        <w:t xml:space="preserve"> </w:t>
      </w:r>
    </w:p>
    <w:p w14:paraId="593201C3" w14:textId="77777777" w:rsidR="00F17C53" w:rsidRPr="00431BD9" w:rsidRDefault="00F17C53" w:rsidP="00F17C53">
      <w:pPr>
        <w:rPr>
          <w:rFonts w:ascii="Arial" w:hAnsi="Arial" w:cs="Arial"/>
          <w:lang w:eastAsia="en-GB"/>
        </w:rPr>
      </w:pPr>
      <w:r w:rsidRPr="00431BD9">
        <w:rPr>
          <w:rFonts w:ascii="Arial" w:hAnsi="Arial" w:cs="Arial"/>
          <w:lang w:eastAsia="en-GB"/>
        </w:rPr>
        <w:t xml:space="preserve">Other valid reasons for </w:t>
      </w:r>
      <w:r w:rsidRPr="00431BD9">
        <w:rPr>
          <w:rFonts w:ascii="Arial" w:hAnsi="Arial" w:cs="Arial"/>
          <w:b/>
          <w:bCs/>
          <w:lang w:eastAsia="en-GB"/>
        </w:rPr>
        <w:t xml:space="preserve">authorised absence </w:t>
      </w:r>
      <w:r w:rsidRPr="00431BD9">
        <w:rPr>
          <w:rFonts w:ascii="Arial" w:hAnsi="Arial" w:cs="Arial"/>
          <w:lang w:eastAsia="en-GB"/>
        </w:rPr>
        <w:t>include (but are not limited to):</w:t>
      </w:r>
    </w:p>
    <w:p w14:paraId="6E7A6EB4" w14:textId="77777777" w:rsidR="00F17C53" w:rsidRPr="00431BD9" w:rsidRDefault="00F17C53" w:rsidP="00431BD9">
      <w:pPr>
        <w:pStyle w:val="ListParagraph"/>
        <w:numPr>
          <w:ilvl w:val="0"/>
          <w:numId w:val="52"/>
        </w:numPr>
        <w:spacing w:after="120" w:line="240" w:lineRule="auto"/>
        <w:rPr>
          <w:rFonts w:ascii="Arial" w:eastAsia="Times New Roman" w:hAnsi="Arial" w:cs="Arial"/>
          <w:lang w:eastAsia="en-GB"/>
        </w:rPr>
      </w:pPr>
      <w:r w:rsidRPr="00431BD9">
        <w:rPr>
          <w:rFonts w:ascii="Arial" w:hAnsi="Arial" w:cs="Arial"/>
          <w:lang w:eastAsia="en-GB"/>
        </w:rPr>
        <w:t>Illness (including mental-health illness) and medical/dental appointments (see sections 4.2 and 4.3 for more detail)</w:t>
      </w:r>
    </w:p>
    <w:p w14:paraId="69F5D990" w14:textId="56DDF9BD" w:rsidR="00F17C53" w:rsidRPr="00431BD9" w:rsidRDefault="00F17C53" w:rsidP="00431BD9">
      <w:pPr>
        <w:pStyle w:val="ListParagraph"/>
        <w:numPr>
          <w:ilvl w:val="0"/>
          <w:numId w:val="52"/>
        </w:numPr>
        <w:spacing w:after="120" w:line="240" w:lineRule="auto"/>
        <w:rPr>
          <w:rFonts w:ascii="Arial" w:eastAsia="Times New Roman" w:hAnsi="Arial" w:cs="Arial"/>
          <w:lang w:eastAsia="en-GB"/>
        </w:rPr>
      </w:pPr>
      <w:r w:rsidRPr="00431BD9">
        <w:rPr>
          <w:rFonts w:ascii="Arial" w:hAnsi="Arial" w:cs="Arial"/>
          <w:lang w:eastAsia="en-GB"/>
        </w:rPr>
        <w:t>Religious observance – where the day is exclusively set apart for religious observance by the religious body to which the pupil’s parent(s) belong (s). If necessary, the school will seek advice from the parent’s religious body to confirm whether the day is set apart</w:t>
      </w:r>
      <w:r w:rsidR="003C74D0" w:rsidRPr="00431BD9">
        <w:rPr>
          <w:rFonts w:ascii="Arial" w:hAnsi="Arial" w:cs="Arial"/>
          <w:lang w:eastAsia="en-GB"/>
        </w:rPr>
        <w:t xml:space="preserve"> (appendix </w:t>
      </w:r>
      <w:r w:rsidR="005F2229" w:rsidRPr="00431BD9">
        <w:rPr>
          <w:rFonts w:ascii="Arial" w:hAnsi="Arial" w:cs="Arial"/>
          <w:lang w:eastAsia="en-GB"/>
        </w:rPr>
        <w:t>2</w:t>
      </w:r>
      <w:r w:rsidR="003C74D0" w:rsidRPr="00431BD9">
        <w:rPr>
          <w:rFonts w:ascii="Arial" w:hAnsi="Arial" w:cs="Arial"/>
          <w:lang w:eastAsia="en-GB"/>
        </w:rPr>
        <w:t xml:space="preserve"> gives some examples)</w:t>
      </w:r>
    </w:p>
    <w:p w14:paraId="17A851FD" w14:textId="77777777" w:rsidR="00F17C53" w:rsidRPr="00431BD9" w:rsidRDefault="00F17C53" w:rsidP="00431BD9">
      <w:pPr>
        <w:pStyle w:val="ListParagraph"/>
        <w:numPr>
          <w:ilvl w:val="0"/>
          <w:numId w:val="52"/>
        </w:numPr>
        <w:spacing w:after="120" w:line="240" w:lineRule="auto"/>
        <w:rPr>
          <w:rFonts w:ascii="Arial" w:eastAsia="Times New Roman" w:hAnsi="Arial" w:cs="Arial"/>
          <w:lang w:eastAsia="en-GB"/>
        </w:rPr>
      </w:pPr>
      <w:r w:rsidRPr="00431BD9">
        <w:rPr>
          <w:rFonts w:ascii="Arial" w:hAnsi="Arial" w:cs="Arial"/>
          <w:lang w:eastAsia="en-GB"/>
        </w:rPr>
        <w:t>Parent(s) travelling for occupational purposes</w:t>
      </w:r>
      <w:r w:rsidRPr="00431BD9">
        <w:rPr>
          <w:rFonts w:ascii="Arial" w:hAnsi="Arial" w:cs="Arial"/>
          <w:i/>
          <w:iCs/>
          <w:lang w:eastAsia="en-GB"/>
        </w:rPr>
        <w:t xml:space="preserve"> </w:t>
      </w:r>
      <w:r w:rsidRPr="00431BD9">
        <w:rPr>
          <w:rFonts w:ascii="Arial" w:hAnsi="Arial" w:cs="Arial"/>
          <w:lang w:eastAsia="en-GB"/>
        </w:rPr>
        <w:t>–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p>
    <w:p w14:paraId="2F5E273C" w14:textId="77777777" w:rsidR="00F17C53" w:rsidRPr="00431BD9" w:rsidRDefault="00F17C53" w:rsidP="00431BD9">
      <w:pPr>
        <w:pStyle w:val="ListParagraph"/>
        <w:numPr>
          <w:ilvl w:val="0"/>
          <w:numId w:val="52"/>
        </w:numPr>
        <w:spacing w:after="120" w:line="240" w:lineRule="auto"/>
        <w:rPr>
          <w:rFonts w:ascii="Arial" w:eastAsia="Times New Roman" w:hAnsi="Arial" w:cs="Arial"/>
          <w:lang w:eastAsia="en-GB"/>
        </w:rPr>
      </w:pPr>
      <w:r w:rsidRPr="00431BD9">
        <w:rPr>
          <w:rFonts w:ascii="Arial" w:hAnsi="Arial" w:cs="Arial"/>
          <w:lang w:eastAsia="en-GB"/>
        </w:rPr>
        <w:t>If the pupil is currently suspended or excluded from school (and no alternative provision has been made)</w:t>
      </w:r>
    </w:p>
    <w:p w14:paraId="4A13F7D9" w14:textId="06AFE68B" w:rsidR="00F17C53" w:rsidRPr="00431BD9" w:rsidRDefault="00F17C53" w:rsidP="00F17C53">
      <w:pPr>
        <w:ind w:left="79"/>
        <w:rPr>
          <w:rFonts w:ascii="Arial" w:eastAsia="Times New Roman" w:hAnsi="Arial" w:cs="Arial"/>
          <w:lang w:eastAsia="en-GB"/>
        </w:rPr>
      </w:pPr>
      <w:r w:rsidRPr="00431BD9">
        <w:rPr>
          <w:rFonts w:ascii="Arial" w:hAnsi="Arial" w:cs="Arial"/>
          <w:lang w:eastAsia="en-GB"/>
        </w:rPr>
        <w:t>Other reasons the</w:t>
      </w:r>
      <w:r w:rsidR="002067BB" w:rsidRPr="00431BD9">
        <w:rPr>
          <w:rFonts w:ascii="Arial" w:hAnsi="Arial" w:cs="Arial"/>
          <w:lang w:eastAsia="en-GB"/>
        </w:rPr>
        <w:t xml:space="preserve"> school</w:t>
      </w:r>
      <w:r w:rsidRPr="00431BD9">
        <w:rPr>
          <w:rFonts w:ascii="Arial" w:hAnsi="Arial" w:cs="Arial"/>
          <w:lang w:eastAsia="en-GB"/>
        </w:rPr>
        <w:t xml:space="preserve"> may allow a pupil to be absent from the school site, which are not classified as absences, include (but are not limited to):</w:t>
      </w:r>
    </w:p>
    <w:p w14:paraId="7B180B82" w14:textId="77777777" w:rsidR="00F17C53" w:rsidRPr="00431BD9" w:rsidRDefault="00F17C53" w:rsidP="00431BD9">
      <w:pPr>
        <w:numPr>
          <w:ilvl w:val="0"/>
          <w:numId w:val="53"/>
        </w:numPr>
        <w:spacing w:after="0" w:line="240" w:lineRule="auto"/>
        <w:rPr>
          <w:rFonts w:ascii="Arial" w:eastAsia="Times New Roman" w:hAnsi="Arial" w:cs="Arial"/>
          <w:lang w:eastAsia="en-GB"/>
        </w:rPr>
      </w:pPr>
      <w:r w:rsidRPr="00431BD9">
        <w:rPr>
          <w:rFonts w:ascii="Arial" w:hAnsi="Arial" w:cs="Arial"/>
          <w:lang w:eastAsia="en-GB"/>
        </w:rPr>
        <w:t>Attending an offsite approved educational activity, sporting activity or visit or trip arranged by the school</w:t>
      </w:r>
    </w:p>
    <w:p w14:paraId="647E6599" w14:textId="77777777" w:rsidR="00F17C53" w:rsidRPr="00431BD9" w:rsidRDefault="00F17C53" w:rsidP="00431BD9">
      <w:pPr>
        <w:numPr>
          <w:ilvl w:val="0"/>
          <w:numId w:val="53"/>
        </w:numPr>
        <w:spacing w:after="0" w:line="240" w:lineRule="auto"/>
        <w:rPr>
          <w:rFonts w:ascii="Arial" w:eastAsia="Times New Roman" w:hAnsi="Arial" w:cs="Arial"/>
          <w:lang w:eastAsia="en-GB"/>
        </w:rPr>
      </w:pPr>
      <w:r w:rsidRPr="00431BD9">
        <w:rPr>
          <w:rFonts w:ascii="Arial" w:hAnsi="Arial" w:cs="Arial"/>
          <w:lang w:eastAsia="en-GB"/>
        </w:rPr>
        <w:t>Attending another school at which the pupil is also registered (dual registration)</w:t>
      </w:r>
    </w:p>
    <w:p w14:paraId="600C83A9" w14:textId="77777777" w:rsidR="00F17C53" w:rsidRPr="00431BD9" w:rsidRDefault="00F17C53" w:rsidP="00431BD9">
      <w:pPr>
        <w:numPr>
          <w:ilvl w:val="0"/>
          <w:numId w:val="53"/>
        </w:numPr>
        <w:spacing w:after="0" w:line="240" w:lineRule="auto"/>
        <w:rPr>
          <w:rFonts w:ascii="Arial" w:eastAsia="Times New Roman" w:hAnsi="Arial" w:cs="Arial"/>
          <w:lang w:eastAsia="en-GB"/>
        </w:rPr>
      </w:pPr>
      <w:r w:rsidRPr="00431BD9">
        <w:rPr>
          <w:rFonts w:ascii="Arial" w:hAnsi="Arial" w:cs="Arial"/>
          <w:lang w:eastAsia="en-GB"/>
        </w:rPr>
        <w:t>Attending provision arranged by the local authority</w:t>
      </w:r>
    </w:p>
    <w:p w14:paraId="5B23C582" w14:textId="77777777" w:rsidR="00F17C53" w:rsidRPr="00431BD9" w:rsidRDefault="00F17C53" w:rsidP="00431BD9">
      <w:pPr>
        <w:numPr>
          <w:ilvl w:val="0"/>
          <w:numId w:val="53"/>
        </w:numPr>
        <w:spacing w:after="0" w:line="240" w:lineRule="auto"/>
        <w:rPr>
          <w:rFonts w:ascii="Arial" w:eastAsia="Times New Roman" w:hAnsi="Arial" w:cs="Arial"/>
          <w:lang w:eastAsia="en-GB"/>
        </w:rPr>
      </w:pPr>
      <w:r w:rsidRPr="00431BD9">
        <w:rPr>
          <w:rFonts w:ascii="Arial" w:hAnsi="Arial" w:cs="Arial"/>
          <w:lang w:eastAsia="en-GB"/>
        </w:rPr>
        <w:t>Attending work experience</w:t>
      </w:r>
    </w:p>
    <w:p w14:paraId="065CE146" w14:textId="77777777" w:rsidR="00F17C53" w:rsidRPr="00431BD9" w:rsidRDefault="00F17C53" w:rsidP="00431BD9">
      <w:pPr>
        <w:numPr>
          <w:ilvl w:val="0"/>
          <w:numId w:val="53"/>
        </w:numPr>
        <w:spacing w:after="0" w:line="240" w:lineRule="auto"/>
        <w:rPr>
          <w:rFonts w:ascii="Arial" w:eastAsia="Times New Roman" w:hAnsi="Arial" w:cs="Arial"/>
          <w:lang w:eastAsia="en-GB"/>
        </w:rPr>
      </w:pPr>
      <w:r w:rsidRPr="00431BD9">
        <w:rPr>
          <w:rFonts w:ascii="Arial" w:hAnsi="Arial" w:cs="Arial"/>
          <w:lang w:eastAsia="en-GB"/>
        </w:rPr>
        <w:t>If there is any other unavoidable cause for the pupil not to attend school, such as disruption to travel caused by an emergency, a lack of access arrangements, or because the school premises are closed</w:t>
      </w:r>
    </w:p>
    <w:p w14:paraId="63D959B9" w14:textId="77777777" w:rsidR="00513BDD" w:rsidRPr="00431BD9" w:rsidRDefault="00513BDD" w:rsidP="00914002">
      <w:pPr>
        <w:spacing w:after="0" w:line="240" w:lineRule="auto"/>
        <w:rPr>
          <w:rFonts w:ascii="Arial" w:hAnsi="Arial" w:cs="Arial"/>
        </w:rPr>
      </w:pPr>
    </w:p>
    <w:p w14:paraId="4ACA9134" w14:textId="39060E80" w:rsidR="006C1F56" w:rsidRPr="00DD533A" w:rsidRDefault="00081F51" w:rsidP="00DD533A">
      <w:pPr>
        <w:pStyle w:val="Subhead2"/>
        <w:rPr>
          <w:color w:val="auto"/>
        </w:rPr>
      </w:pPr>
      <w:r>
        <w:rPr>
          <w:color w:val="auto"/>
        </w:rPr>
        <w:t>5</w:t>
      </w:r>
      <w:r w:rsidR="00183B8D" w:rsidRPr="00DD533A">
        <w:rPr>
          <w:color w:val="auto"/>
        </w:rPr>
        <w:t xml:space="preserve">.2 </w:t>
      </w:r>
      <w:r w:rsidR="006C1F56" w:rsidRPr="00DD533A">
        <w:rPr>
          <w:color w:val="auto"/>
        </w:rPr>
        <w:t xml:space="preserve">Tackling </w:t>
      </w:r>
      <w:proofErr w:type="spellStart"/>
      <w:r w:rsidR="006C1F56" w:rsidRPr="00DD533A">
        <w:rPr>
          <w:color w:val="auto"/>
        </w:rPr>
        <w:t>unauthorised</w:t>
      </w:r>
      <w:proofErr w:type="spellEnd"/>
      <w:r w:rsidR="006C1F56" w:rsidRPr="00DD533A">
        <w:rPr>
          <w:color w:val="auto"/>
        </w:rPr>
        <w:t xml:space="preserve"> absence and the use of sanctions</w:t>
      </w:r>
    </w:p>
    <w:p w14:paraId="0A884F1F" w14:textId="621707C7" w:rsidR="006C1F56" w:rsidRPr="00DD533A" w:rsidRDefault="006C1F56" w:rsidP="006C1F56">
      <w:pPr>
        <w:pStyle w:val="Subhead2"/>
        <w:rPr>
          <w:rFonts w:cs="Arial"/>
          <w:color w:val="auto"/>
          <w:lang w:val="en-GB"/>
        </w:rPr>
      </w:pPr>
      <w:r w:rsidRPr="00DD533A">
        <w:rPr>
          <w:rFonts w:cs="Arial"/>
          <w:color w:val="auto"/>
          <w:lang w:val="en-GB"/>
        </w:rPr>
        <w:t xml:space="preserve">Sanctions </w:t>
      </w:r>
    </w:p>
    <w:p w14:paraId="2A4FFF27" w14:textId="5BB94094" w:rsidR="006C1F56" w:rsidRPr="00431BD9" w:rsidRDefault="006C1F56" w:rsidP="006C1F56">
      <w:pPr>
        <w:rPr>
          <w:rFonts w:ascii="Arial" w:hAnsi="Arial" w:cs="Arial"/>
          <w:b/>
          <w:bCs/>
          <w:lang w:eastAsia="en-GB"/>
        </w:rPr>
      </w:pPr>
      <w:bookmarkStart w:id="11" w:name="_Hlk165633962"/>
      <w:r w:rsidRPr="00431BD9">
        <w:rPr>
          <w:rFonts w:ascii="Arial" w:hAnsi="Arial" w:cs="Arial"/>
          <w:lang w:eastAsia="en-GB"/>
        </w:rPr>
        <w:t>Our</w:t>
      </w:r>
      <w:r w:rsidR="00472CA5" w:rsidRPr="00431BD9">
        <w:rPr>
          <w:rFonts w:ascii="Arial" w:hAnsi="Arial" w:cs="Arial"/>
          <w:lang w:eastAsia="en-GB"/>
        </w:rPr>
        <w:t xml:space="preserve"> school</w:t>
      </w:r>
      <w:r w:rsidRPr="00431BD9">
        <w:rPr>
          <w:rFonts w:ascii="Arial" w:hAnsi="Arial" w:cs="Arial"/>
          <w:lang w:eastAsia="en-GB"/>
        </w:rPr>
        <w:t xml:space="preserve"> will make use of the full range of potential sanctions </w:t>
      </w:r>
      <w:r w:rsidRPr="00431BD9">
        <w:rPr>
          <w:rFonts w:ascii="Arial" w:hAnsi="Arial" w:cs="Arial"/>
          <w:szCs w:val="20"/>
          <w:shd w:val="clear" w:color="auto" w:fill="FFFFFF"/>
        </w:rPr>
        <w:t>–</w:t>
      </w:r>
      <w:r w:rsidRPr="00431BD9">
        <w:rPr>
          <w:rFonts w:ascii="Arial" w:hAnsi="Arial" w:cs="Arial"/>
          <w:lang w:eastAsia="en-GB"/>
        </w:rPr>
        <w:t xml:space="preserve"> including, but not limited to, those listed below </w:t>
      </w:r>
      <w:r w:rsidRPr="00431BD9">
        <w:rPr>
          <w:rFonts w:ascii="Arial" w:hAnsi="Arial" w:cs="Arial"/>
          <w:szCs w:val="20"/>
          <w:shd w:val="clear" w:color="auto" w:fill="FFFFFF"/>
        </w:rPr>
        <w:t>–</w:t>
      </w:r>
      <w:r w:rsidRPr="00431BD9">
        <w:rPr>
          <w:rFonts w:ascii="Arial" w:hAnsi="Arial" w:cs="Arial"/>
          <w:lang w:eastAsia="en-GB"/>
        </w:rPr>
        <w:t xml:space="preserve"> to tackle poor attendance. Decisions will be made on an individual, case-by-case basis. </w:t>
      </w:r>
    </w:p>
    <w:bookmarkEnd w:id="11"/>
    <w:p w14:paraId="59FC390F" w14:textId="77777777" w:rsidR="006C1F56" w:rsidRPr="00431BD9" w:rsidRDefault="006C1F56" w:rsidP="006C1F56">
      <w:pPr>
        <w:rPr>
          <w:rFonts w:ascii="Arial" w:hAnsi="Arial" w:cs="Arial"/>
          <w:lang w:eastAsia="en-GB"/>
        </w:rPr>
      </w:pPr>
      <w:r w:rsidRPr="00431BD9">
        <w:rPr>
          <w:rFonts w:ascii="Arial" w:hAnsi="Arial" w:cs="Arial"/>
          <w:b/>
          <w:bCs/>
          <w:lang w:eastAsia="en-GB"/>
        </w:rPr>
        <w:t>Penalty notices</w:t>
      </w:r>
    </w:p>
    <w:p w14:paraId="3C25CFA3" w14:textId="2157C4FD" w:rsidR="006C1F56" w:rsidRPr="00431BD9" w:rsidRDefault="006C1F56" w:rsidP="006C1F56">
      <w:pPr>
        <w:rPr>
          <w:rFonts w:ascii="Arial" w:hAnsi="Arial" w:cs="Arial"/>
          <w:lang w:eastAsia="en-GB"/>
        </w:rPr>
      </w:pPr>
      <w:r w:rsidRPr="00431BD9">
        <w:rPr>
          <w:rFonts w:ascii="Arial" w:hAnsi="Arial" w:cs="Arial"/>
          <w:lang w:eastAsia="en-GB"/>
        </w:rPr>
        <w:t xml:space="preserve">The </w:t>
      </w:r>
      <w:r w:rsidR="00D1366A">
        <w:rPr>
          <w:rFonts w:ascii="Arial" w:hAnsi="Arial" w:cs="Arial"/>
          <w:lang w:eastAsia="en-GB"/>
        </w:rPr>
        <w:t>h</w:t>
      </w:r>
      <w:r w:rsidRPr="00431BD9">
        <w:rPr>
          <w:rFonts w:ascii="Arial" w:hAnsi="Arial" w:cs="Arial"/>
          <w:lang w:eastAsia="en-GB"/>
        </w:rPr>
        <w:t xml:space="preserve">eadteacher (or someone authorised by them), local authority or the police can fine parents for the unauthorised absence of their child from school, where the child is of compulsory school age, by issuing a penalty notice. </w:t>
      </w:r>
    </w:p>
    <w:p w14:paraId="119B7C3B" w14:textId="77777777" w:rsidR="006C1F56" w:rsidRPr="00431BD9" w:rsidRDefault="006C1F56" w:rsidP="006C1F56">
      <w:pPr>
        <w:rPr>
          <w:rFonts w:ascii="Arial" w:hAnsi="Arial" w:cs="Arial"/>
          <w:lang w:eastAsia="en-GB"/>
        </w:rPr>
      </w:pPr>
      <w:r w:rsidRPr="00431BD9">
        <w:rPr>
          <w:rFonts w:ascii="Arial" w:hAnsi="Arial" w:cs="Arial"/>
          <w:lang w:eastAsia="en-GB"/>
        </w:rPr>
        <w:t xml:space="preserve">If the school issues a penalty notice, it will check with the local authority before doing so, and send it a copy of any penalty notice issued. </w:t>
      </w:r>
    </w:p>
    <w:p w14:paraId="14F99903" w14:textId="77777777" w:rsidR="006C1F56" w:rsidRPr="00431BD9" w:rsidRDefault="006C1F56" w:rsidP="006C1F56">
      <w:pPr>
        <w:rPr>
          <w:rFonts w:ascii="Arial" w:hAnsi="Arial" w:cs="Arial"/>
          <w:lang w:eastAsia="en-GB"/>
        </w:rPr>
      </w:pPr>
      <w:r w:rsidRPr="00431BD9">
        <w:rPr>
          <w:rFonts w:ascii="Arial" w:hAnsi="Arial" w:cs="Arial"/>
          <w:lang w:eastAsia="en-GB"/>
        </w:rPr>
        <w:t xml:space="preserve">Before issuing a penalty notice, the school will consider the individual case, including: </w:t>
      </w:r>
    </w:p>
    <w:p w14:paraId="466FB6B2" w14:textId="77777777" w:rsidR="006C1F56" w:rsidRPr="00431BD9" w:rsidRDefault="006C1F56" w:rsidP="00431BD9">
      <w:pPr>
        <w:pStyle w:val="ListParagraph"/>
        <w:numPr>
          <w:ilvl w:val="0"/>
          <w:numId w:val="57"/>
        </w:numPr>
        <w:spacing w:after="120" w:line="240" w:lineRule="auto"/>
        <w:rPr>
          <w:rFonts w:ascii="Arial" w:eastAsia="Times New Roman" w:hAnsi="Arial" w:cs="Arial"/>
          <w:lang w:eastAsia="en-GB"/>
        </w:rPr>
      </w:pPr>
      <w:r w:rsidRPr="00431BD9">
        <w:rPr>
          <w:rFonts w:ascii="Arial" w:hAnsi="Arial" w:cs="Arial"/>
          <w:lang w:eastAsia="en-GB"/>
        </w:rPr>
        <w:t>Whether the national threshold for considering a penalty notice has been met (10 sessions of unauthorised absence in a rolling period of 10 school weeks)</w:t>
      </w:r>
    </w:p>
    <w:p w14:paraId="46C0A3C1" w14:textId="77777777" w:rsidR="006C1F56" w:rsidRPr="00431BD9" w:rsidRDefault="006C1F56" w:rsidP="00431BD9">
      <w:pPr>
        <w:pStyle w:val="ListParagraph"/>
        <w:numPr>
          <w:ilvl w:val="0"/>
          <w:numId w:val="57"/>
        </w:numPr>
        <w:spacing w:after="120" w:line="240" w:lineRule="auto"/>
        <w:rPr>
          <w:rFonts w:ascii="Arial" w:eastAsia="Times New Roman" w:hAnsi="Arial" w:cs="Arial"/>
          <w:lang w:eastAsia="en-GB"/>
        </w:rPr>
      </w:pPr>
      <w:r w:rsidRPr="00431BD9">
        <w:rPr>
          <w:rFonts w:ascii="Arial" w:hAnsi="Arial" w:cs="Arial"/>
          <w:lang w:eastAsia="en-GB"/>
        </w:rPr>
        <w:t>Whether a penalty notice is the best available tool to improve attendance for that pupil</w:t>
      </w:r>
    </w:p>
    <w:p w14:paraId="6756FBD4" w14:textId="77777777" w:rsidR="006C1F56" w:rsidRPr="00431BD9" w:rsidRDefault="006C1F56" w:rsidP="00431BD9">
      <w:pPr>
        <w:pStyle w:val="ListParagraph"/>
        <w:numPr>
          <w:ilvl w:val="0"/>
          <w:numId w:val="57"/>
        </w:numPr>
        <w:spacing w:after="120" w:line="240" w:lineRule="auto"/>
        <w:rPr>
          <w:rFonts w:ascii="Arial" w:eastAsia="Times New Roman" w:hAnsi="Arial" w:cs="Arial"/>
          <w:lang w:eastAsia="en-GB"/>
        </w:rPr>
      </w:pPr>
      <w:r w:rsidRPr="00431BD9">
        <w:rPr>
          <w:rFonts w:ascii="Arial" w:hAnsi="Arial" w:cs="Arial"/>
          <w:lang w:eastAsia="en-GB"/>
        </w:rPr>
        <w:t>Whether further support, a notice to improve or another legal intervention would be a more appropriate solution</w:t>
      </w:r>
    </w:p>
    <w:p w14:paraId="0F07D041" w14:textId="77777777" w:rsidR="006C1F56" w:rsidRPr="00431BD9" w:rsidRDefault="006C1F56" w:rsidP="00431BD9">
      <w:pPr>
        <w:pStyle w:val="ListParagraph"/>
        <w:numPr>
          <w:ilvl w:val="0"/>
          <w:numId w:val="57"/>
        </w:numPr>
        <w:spacing w:after="120" w:line="240" w:lineRule="auto"/>
        <w:rPr>
          <w:rFonts w:ascii="Arial" w:eastAsia="Times New Roman" w:hAnsi="Arial" w:cs="Arial"/>
          <w:lang w:eastAsia="en-GB"/>
        </w:rPr>
      </w:pPr>
      <w:r w:rsidRPr="00431BD9">
        <w:rPr>
          <w:rFonts w:ascii="Arial" w:hAnsi="Arial" w:cs="Arial"/>
          <w:lang w:eastAsia="en-GB"/>
        </w:rPr>
        <w:t>Whether any obligations that the school has under the Equality Act 2010 make issuing a penalty notice inappropriate</w:t>
      </w:r>
    </w:p>
    <w:p w14:paraId="041BA1D2" w14:textId="5724DC05" w:rsidR="00F0008B" w:rsidRPr="00F0008B" w:rsidRDefault="00F0008B" w:rsidP="00F0008B">
      <w:pPr>
        <w:rPr>
          <w:rFonts w:ascii="Arial" w:hAnsi="Arial" w:cs="Arial"/>
          <w:shd w:val="clear" w:color="auto" w:fill="FFFFFF"/>
          <w:lang w:eastAsia="en-GB"/>
        </w:rPr>
      </w:pPr>
      <w:r w:rsidRPr="00F0008B">
        <w:rPr>
          <w:rFonts w:ascii="Arial" w:hAnsi="Arial" w:cs="Arial"/>
          <w:shd w:val="clear" w:color="auto" w:fill="FFFFFF"/>
          <w:lang w:eastAsia="en-GB"/>
        </w:rPr>
        <w:t>Each parent who is liable for the pupil’s offence(s) can be issued with a penalty notice, but this will usually only be the parent/parents who allowed the absence.</w:t>
      </w:r>
    </w:p>
    <w:p w14:paraId="13325F5E" w14:textId="77777777" w:rsidR="006C1F56" w:rsidRPr="00431BD9" w:rsidRDefault="006C1F56" w:rsidP="006C1F56">
      <w:pPr>
        <w:rPr>
          <w:rFonts w:ascii="Arial" w:hAnsi="Arial" w:cs="Arial"/>
          <w:lang w:eastAsia="en-GB"/>
        </w:rPr>
      </w:pPr>
      <w:r w:rsidRPr="00431BD9">
        <w:rPr>
          <w:rFonts w:ascii="Arial" w:hAnsi="Arial" w:cs="Arial"/>
          <w:shd w:val="clear" w:color="auto" w:fill="FFFFFF"/>
          <w:lang w:eastAsia="en-GB"/>
        </w:rPr>
        <w:t xml:space="preserve">The payment must be made directly to the local authority, regardless of who issues the notice. </w:t>
      </w:r>
      <w:r w:rsidRPr="00431BD9">
        <w:rPr>
          <w:rFonts w:ascii="Arial" w:hAnsi="Arial" w:cs="Arial"/>
          <w:lang w:eastAsia="en-GB"/>
        </w:rPr>
        <w:t>If the payment has not been made after 28 days, the local authority can decide whether to prosecute or withdraw the notice.</w:t>
      </w:r>
    </w:p>
    <w:p w14:paraId="0E81674D" w14:textId="77777777" w:rsidR="006C1F56" w:rsidRPr="00431BD9" w:rsidRDefault="006C1F56" w:rsidP="006C1F56">
      <w:pPr>
        <w:rPr>
          <w:rFonts w:ascii="Arial" w:hAnsi="Arial" w:cs="Arial"/>
          <w:shd w:val="clear" w:color="auto" w:fill="FFFFFF"/>
          <w:lang w:eastAsia="en-GB"/>
        </w:rPr>
      </w:pPr>
      <w:r w:rsidRPr="00431BD9">
        <w:rPr>
          <w:rFonts w:ascii="Arial" w:hAnsi="Arial" w:cs="Arial"/>
          <w:shd w:val="clear" w:color="auto" w:fill="FFFFFF"/>
          <w:lang w:eastAsia="en-GB"/>
        </w:rPr>
        <w:t xml:space="preserve">If issued with a </w:t>
      </w:r>
      <w:r w:rsidRPr="00431BD9">
        <w:rPr>
          <w:rFonts w:ascii="Arial" w:hAnsi="Arial" w:cs="Arial"/>
          <w:b/>
          <w:bCs/>
          <w:shd w:val="clear" w:color="auto" w:fill="FFFFFF"/>
          <w:lang w:eastAsia="en-GB"/>
        </w:rPr>
        <w:t>first</w:t>
      </w:r>
      <w:r w:rsidRPr="00431BD9">
        <w:rPr>
          <w:rFonts w:ascii="Arial" w:hAnsi="Arial" w:cs="Arial"/>
          <w:shd w:val="clear" w:color="auto" w:fill="FFFFFF"/>
          <w:lang w:eastAsia="en-GB"/>
        </w:rPr>
        <w:t xml:space="preserve"> penalty notice, the parent must pay £80 within 21 days, or £160 within 28 days.</w:t>
      </w:r>
    </w:p>
    <w:p w14:paraId="1564B9C2" w14:textId="583C8A87" w:rsidR="006C1F56" w:rsidRPr="00431BD9" w:rsidRDefault="006C1F56" w:rsidP="006C1F56">
      <w:pPr>
        <w:rPr>
          <w:rFonts w:ascii="Arial" w:hAnsi="Arial" w:cs="Arial"/>
          <w:shd w:val="clear" w:color="auto" w:fill="FFFFFF"/>
          <w:lang w:eastAsia="en-GB"/>
        </w:rPr>
      </w:pPr>
      <w:r w:rsidRPr="00431BD9">
        <w:rPr>
          <w:rFonts w:ascii="Arial" w:hAnsi="Arial" w:cs="Arial"/>
          <w:shd w:val="clear" w:color="auto" w:fill="FFFFFF"/>
          <w:lang w:eastAsia="en-GB"/>
        </w:rPr>
        <w:t xml:space="preserve">If a </w:t>
      </w:r>
      <w:r w:rsidRPr="00431BD9">
        <w:rPr>
          <w:rFonts w:ascii="Arial" w:hAnsi="Arial" w:cs="Arial"/>
          <w:b/>
          <w:bCs/>
          <w:shd w:val="clear" w:color="auto" w:fill="FFFFFF"/>
          <w:lang w:eastAsia="en-GB"/>
        </w:rPr>
        <w:t xml:space="preserve">second </w:t>
      </w:r>
      <w:r w:rsidRPr="00431BD9">
        <w:rPr>
          <w:rFonts w:ascii="Arial" w:hAnsi="Arial" w:cs="Arial"/>
          <w:shd w:val="clear" w:color="auto" w:fill="FFFFFF"/>
          <w:lang w:eastAsia="en-GB"/>
        </w:rPr>
        <w:t xml:space="preserve">penalty notice is issued to the same parent in respect of the same </w:t>
      </w:r>
      <w:r w:rsidR="00D561A6">
        <w:rPr>
          <w:rFonts w:ascii="Arial" w:hAnsi="Arial" w:cs="Arial"/>
          <w:shd w:val="clear" w:color="auto" w:fill="FFFFFF"/>
          <w:lang w:eastAsia="en-GB"/>
        </w:rPr>
        <w:t>child</w:t>
      </w:r>
      <w:r w:rsidRPr="00431BD9">
        <w:rPr>
          <w:rFonts w:ascii="Arial" w:hAnsi="Arial" w:cs="Arial"/>
          <w:shd w:val="clear" w:color="auto" w:fill="FFFFFF"/>
          <w:lang w:eastAsia="en-GB"/>
        </w:rPr>
        <w:t xml:space="preserve">, the parent must pay £160 if paid within 28 days. </w:t>
      </w:r>
    </w:p>
    <w:p w14:paraId="54371793" w14:textId="77777777" w:rsidR="006C1F56" w:rsidRDefault="006C1F56" w:rsidP="006C1F56">
      <w:pPr>
        <w:rPr>
          <w:rFonts w:ascii="Arial" w:hAnsi="Arial" w:cs="Arial"/>
          <w:lang w:eastAsia="en-GB"/>
        </w:rPr>
      </w:pPr>
      <w:r w:rsidRPr="00431BD9">
        <w:rPr>
          <w:rFonts w:ascii="Arial" w:hAnsi="Arial" w:cs="Arial"/>
          <w:lang w:eastAsia="en-GB"/>
        </w:rPr>
        <w:t xml:space="preserve">A </w:t>
      </w:r>
      <w:r w:rsidRPr="00431BD9">
        <w:rPr>
          <w:rFonts w:ascii="Arial" w:hAnsi="Arial" w:cs="Arial"/>
          <w:b/>
          <w:bCs/>
          <w:lang w:eastAsia="en-GB"/>
        </w:rPr>
        <w:t>third</w:t>
      </w:r>
      <w:r w:rsidRPr="00431BD9">
        <w:rPr>
          <w:rFonts w:ascii="Arial" w:hAnsi="Arial" w:cs="Arial"/>
          <w:lang w:eastAsia="en-GB"/>
        </w:rPr>
        <w:t xml:space="preserve"> 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1C742018" w14:textId="1EDBD51F" w:rsidR="00C32DC8" w:rsidRDefault="00C32DC8" w:rsidP="00C32DC8">
      <w:pPr>
        <w:rPr>
          <w:rFonts w:ascii="Arial" w:hAnsi="Arial" w:cs="Arial"/>
          <w:shd w:val="clear" w:color="auto" w:fill="FFFFFF"/>
          <w:lang w:eastAsia="en-GB"/>
        </w:rPr>
      </w:pPr>
      <w:r w:rsidRPr="00431BD9">
        <w:rPr>
          <w:rFonts w:ascii="Arial" w:hAnsi="Arial" w:cs="Arial"/>
          <w:shd w:val="clear" w:color="auto" w:fill="FFFFFF"/>
          <w:lang w:eastAsia="en-GB"/>
        </w:rPr>
        <w:t>A penalty notice may also be issued where parents allow their child to be present in a public place during school hours without reasonable justification, during the first 5 days of a suspension or exclusion (where the school has notified the parents that the pupil must not be present in a public place on that day).</w:t>
      </w:r>
      <w:r w:rsidR="00253E62">
        <w:rPr>
          <w:rFonts w:ascii="Arial" w:hAnsi="Arial" w:cs="Arial"/>
          <w:shd w:val="clear" w:color="auto" w:fill="FFFFFF"/>
          <w:lang w:eastAsia="en-GB"/>
        </w:rPr>
        <w:t xml:space="preserve"> These penalty notices are not included in the National Framework, are not subject to the same considerations</w:t>
      </w:r>
      <w:r w:rsidR="008E0573">
        <w:rPr>
          <w:rFonts w:ascii="Arial" w:hAnsi="Arial" w:cs="Arial"/>
          <w:shd w:val="clear" w:color="auto" w:fill="FFFFFF"/>
          <w:lang w:eastAsia="en-GB"/>
        </w:rPr>
        <w:t xml:space="preserve"> about support being provided, and do not count towards the limit as part of the escalation process.</w:t>
      </w:r>
    </w:p>
    <w:p w14:paraId="060019F7" w14:textId="4E593407" w:rsidR="008E0573" w:rsidRPr="00431BD9" w:rsidRDefault="008E0573" w:rsidP="00C32DC8">
      <w:pPr>
        <w:rPr>
          <w:rFonts w:ascii="Arial" w:hAnsi="Arial" w:cs="Arial"/>
          <w:lang w:eastAsia="en-GB"/>
        </w:rPr>
      </w:pPr>
      <w:r>
        <w:rPr>
          <w:rFonts w:ascii="Arial" w:hAnsi="Arial" w:cs="Arial"/>
          <w:shd w:val="clear" w:color="auto" w:fill="FFFFFF"/>
          <w:lang w:eastAsia="en-GB"/>
        </w:rPr>
        <w:t>In these cases, the parent must pay £60 within 21 days, or £120</w:t>
      </w:r>
      <w:r w:rsidR="002336ED">
        <w:rPr>
          <w:rFonts w:ascii="Arial" w:hAnsi="Arial" w:cs="Arial"/>
          <w:shd w:val="clear" w:color="auto" w:fill="FFFFFF"/>
          <w:lang w:eastAsia="en-GB"/>
        </w:rPr>
        <w:t>.</w:t>
      </w:r>
    </w:p>
    <w:p w14:paraId="3D6DBDFF" w14:textId="77777777" w:rsidR="00C32DC8" w:rsidRPr="00431BD9" w:rsidRDefault="00C32DC8" w:rsidP="006C1F56">
      <w:pPr>
        <w:rPr>
          <w:rFonts w:ascii="Arial" w:hAnsi="Arial" w:cs="Arial"/>
          <w:lang w:eastAsia="en-GB"/>
        </w:rPr>
      </w:pPr>
    </w:p>
    <w:p w14:paraId="609042E9" w14:textId="77777777" w:rsidR="006C1F56" w:rsidRPr="00431BD9" w:rsidRDefault="006C1F56" w:rsidP="006C1F56">
      <w:pPr>
        <w:rPr>
          <w:rFonts w:ascii="Arial" w:hAnsi="Arial" w:cs="Arial"/>
          <w:lang w:eastAsia="en-GB"/>
        </w:rPr>
      </w:pPr>
      <w:r w:rsidRPr="00431BD9">
        <w:rPr>
          <w:rFonts w:ascii="Arial" w:hAnsi="Arial" w:cs="Arial"/>
          <w:b/>
          <w:bCs/>
          <w:lang w:eastAsia="en-GB"/>
        </w:rPr>
        <w:t>Notices to improve</w:t>
      </w:r>
    </w:p>
    <w:p w14:paraId="1963BCB0" w14:textId="77777777" w:rsidR="006C1F56" w:rsidRPr="00431BD9" w:rsidRDefault="006C1F56" w:rsidP="006C1F56">
      <w:pPr>
        <w:rPr>
          <w:rFonts w:ascii="Arial" w:hAnsi="Arial" w:cs="Arial"/>
          <w:lang w:eastAsia="en-GB"/>
        </w:rPr>
      </w:pPr>
      <w:r w:rsidRPr="00431BD9">
        <w:rPr>
          <w:rFonts w:ascii="Arial" w:hAnsi="Arial" w:cs="Arial"/>
          <w:lang w:eastAsia="en-GB"/>
        </w:rPr>
        <w:t xml:space="preserve">If the national threshold has been met and support is appropriate, but parents do not engage with offers of support, the school may offer a notice to improve to give parents a final chance to engage with support. </w:t>
      </w:r>
    </w:p>
    <w:p w14:paraId="224A6FD3" w14:textId="77777777" w:rsidR="006C1F56" w:rsidRPr="00431BD9" w:rsidRDefault="006C1F56" w:rsidP="006C1F56">
      <w:pPr>
        <w:rPr>
          <w:rFonts w:ascii="Arial" w:hAnsi="Arial" w:cs="Arial"/>
          <w:lang w:eastAsia="en-GB"/>
        </w:rPr>
      </w:pPr>
      <w:r w:rsidRPr="00431BD9">
        <w:rPr>
          <w:rFonts w:ascii="Arial" w:hAnsi="Arial" w:cs="Arial"/>
          <w:lang w:eastAsia="en-GB"/>
        </w:rPr>
        <w:t>Notices to improve will be issued in line with processes set out in the local code of conduct for the local authority area in which the pupil attends school.</w:t>
      </w:r>
    </w:p>
    <w:p w14:paraId="1CB0BADC" w14:textId="77777777" w:rsidR="006C1F56" w:rsidRPr="00431BD9" w:rsidRDefault="006C1F56" w:rsidP="006C1F56">
      <w:pPr>
        <w:rPr>
          <w:rFonts w:ascii="Arial" w:hAnsi="Arial" w:cs="Arial"/>
          <w:lang w:eastAsia="en-GB"/>
        </w:rPr>
      </w:pPr>
      <w:r w:rsidRPr="00431BD9">
        <w:rPr>
          <w:rFonts w:ascii="Arial" w:hAnsi="Arial" w:cs="Arial"/>
          <w:lang w:eastAsia="en-GB"/>
        </w:rPr>
        <w:t>They will include:</w:t>
      </w:r>
    </w:p>
    <w:p w14:paraId="42FD4F28" w14:textId="77777777" w:rsidR="006C1F56" w:rsidRPr="00431BD9" w:rsidRDefault="006C1F56" w:rsidP="00431BD9">
      <w:pPr>
        <w:pStyle w:val="ListParagraph"/>
        <w:numPr>
          <w:ilvl w:val="0"/>
          <w:numId w:val="56"/>
        </w:numPr>
        <w:spacing w:after="120" w:line="240" w:lineRule="auto"/>
        <w:rPr>
          <w:rFonts w:ascii="Arial" w:eastAsia="Times New Roman" w:hAnsi="Arial" w:cs="Arial"/>
          <w:lang w:eastAsia="en-GB"/>
        </w:rPr>
      </w:pPr>
      <w:r w:rsidRPr="00431BD9">
        <w:rPr>
          <w:rFonts w:ascii="Arial" w:hAnsi="Arial" w:cs="Arial"/>
          <w:lang w:eastAsia="en-GB"/>
        </w:rPr>
        <w:t>Details of the pupil’s attendance record and of the offences</w:t>
      </w:r>
    </w:p>
    <w:p w14:paraId="0AD28514" w14:textId="77777777" w:rsidR="006C1F56" w:rsidRPr="00431BD9" w:rsidRDefault="006C1F56" w:rsidP="00431BD9">
      <w:pPr>
        <w:pStyle w:val="ListParagraph"/>
        <w:numPr>
          <w:ilvl w:val="0"/>
          <w:numId w:val="56"/>
        </w:numPr>
        <w:spacing w:after="120" w:line="240" w:lineRule="auto"/>
        <w:rPr>
          <w:rFonts w:ascii="Arial" w:eastAsia="Times New Roman" w:hAnsi="Arial" w:cs="Arial"/>
          <w:lang w:eastAsia="en-GB"/>
        </w:rPr>
      </w:pPr>
      <w:r w:rsidRPr="00431BD9">
        <w:rPr>
          <w:rFonts w:ascii="Arial" w:hAnsi="Arial" w:cs="Arial"/>
          <w:lang w:eastAsia="en-GB"/>
        </w:rPr>
        <w:t>The benefits of regular attendance and the duty of parents under</w:t>
      </w:r>
      <w:r w:rsidRPr="00431BD9">
        <w:rPr>
          <w:rFonts w:ascii="Arial" w:hAnsi="Arial" w:cs="Arial"/>
          <w:color w:val="FF0000"/>
          <w:lang w:eastAsia="en-GB"/>
        </w:rPr>
        <w:t xml:space="preserve"> </w:t>
      </w:r>
      <w:hyperlink r:id="rId22" w:history="1">
        <w:r w:rsidRPr="00431BD9">
          <w:rPr>
            <w:rStyle w:val="Hyperlink"/>
            <w:rFonts w:ascii="Arial" w:hAnsi="Arial" w:cs="Arial"/>
            <w:lang w:eastAsia="en-GB"/>
          </w:rPr>
          <w:t>section 7 of the Education Act 1996</w:t>
        </w:r>
      </w:hyperlink>
    </w:p>
    <w:p w14:paraId="4948180C" w14:textId="77777777" w:rsidR="006C1F56" w:rsidRPr="00431BD9" w:rsidRDefault="006C1F56" w:rsidP="00431BD9">
      <w:pPr>
        <w:pStyle w:val="ListParagraph"/>
        <w:numPr>
          <w:ilvl w:val="0"/>
          <w:numId w:val="56"/>
        </w:numPr>
        <w:spacing w:after="120" w:line="240" w:lineRule="auto"/>
        <w:rPr>
          <w:rFonts w:ascii="Arial" w:eastAsia="Times New Roman" w:hAnsi="Arial" w:cs="Arial"/>
          <w:lang w:eastAsia="en-GB"/>
        </w:rPr>
      </w:pPr>
      <w:r w:rsidRPr="00431BD9">
        <w:rPr>
          <w:rFonts w:ascii="Arial" w:hAnsi="Arial" w:cs="Arial"/>
          <w:lang w:eastAsia="en-GB"/>
        </w:rPr>
        <w:t xml:space="preserve">Details of the support provided so far  </w:t>
      </w:r>
    </w:p>
    <w:p w14:paraId="6DCF5EA5" w14:textId="77777777" w:rsidR="006C1F56" w:rsidRPr="00431BD9" w:rsidRDefault="006C1F56" w:rsidP="00431BD9">
      <w:pPr>
        <w:pStyle w:val="ListParagraph"/>
        <w:numPr>
          <w:ilvl w:val="0"/>
          <w:numId w:val="56"/>
        </w:numPr>
        <w:spacing w:after="120" w:line="240" w:lineRule="auto"/>
        <w:rPr>
          <w:rFonts w:ascii="Arial" w:eastAsia="Times New Roman" w:hAnsi="Arial" w:cs="Arial"/>
          <w:lang w:eastAsia="en-GB"/>
        </w:rPr>
      </w:pPr>
      <w:r w:rsidRPr="00431BD9">
        <w:rPr>
          <w:rFonts w:ascii="Arial" w:hAnsi="Arial" w:cs="Arial"/>
          <w:lang w:eastAsia="en-GB"/>
        </w:rPr>
        <w:t>Opportunities for further support, or to access previously provided support that was not engaged with</w:t>
      </w:r>
    </w:p>
    <w:p w14:paraId="476EDB6C" w14:textId="77777777" w:rsidR="006C1F56" w:rsidRPr="00431BD9" w:rsidRDefault="006C1F56" w:rsidP="00431BD9">
      <w:pPr>
        <w:pStyle w:val="ListParagraph"/>
        <w:numPr>
          <w:ilvl w:val="0"/>
          <w:numId w:val="56"/>
        </w:numPr>
        <w:spacing w:after="120" w:line="240" w:lineRule="auto"/>
        <w:rPr>
          <w:rFonts w:ascii="Arial" w:eastAsia="Times New Roman" w:hAnsi="Arial" w:cs="Arial"/>
          <w:lang w:eastAsia="en-GB"/>
        </w:rPr>
      </w:pPr>
      <w:r w:rsidRPr="00431BD9">
        <w:rPr>
          <w:rFonts w:ascii="Arial" w:hAnsi="Arial" w:cs="Arial"/>
          <w:lang w:eastAsia="en-GB"/>
        </w:rPr>
        <w:t>A clear warning that a penalty notice may be issued if attendance doesn’t improve within the improvement period, along with details of what sufficient improvement looks like, which will be decided on a case-by-case basis</w:t>
      </w:r>
    </w:p>
    <w:p w14:paraId="02E4A544" w14:textId="77777777" w:rsidR="006C1F56" w:rsidRPr="00431BD9" w:rsidRDefault="006C1F56" w:rsidP="00431BD9">
      <w:pPr>
        <w:pStyle w:val="ListParagraph"/>
        <w:numPr>
          <w:ilvl w:val="0"/>
          <w:numId w:val="56"/>
        </w:numPr>
        <w:spacing w:after="120" w:line="240" w:lineRule="auto"/>
        <w:rPr>
          <w:rFonts w:ascii="Arial" w:eastAsia="Times New Roman" w:hAnsi="Arial" w:cs="Arial"/>
          <w:lang w:eastAsia="en-GB"/>
        </w:rPr>
      </w:pPr>
      <w:r w:rsidRPr="00431BD9">
        <w:rPr>
          <w:rFonts w:ascii="Arial" w:hAnsi="Arial" w:cs="Arial"/>
          <w:lang w:eastAsia="en-GB"/>
        </w:rPr>
        <w:t xml:space="preserve">A clear timeframe of between 3 and 6 weeks for the improvement period </w:t>
      </w:r>
    </w:p>
    <w:p w14:paraId="18A4CBD1" w14:textId="77777777" w:rsidR="006C1F56" w:rsidRPr="00431BD9" w:rsidRDefault="006C1F56" w:rsidP="00431BD9">
      <w:pPr>
        <w:pStyle w:val="ListParagraph"/>
        <w:numPr>
          <w:ilvl w:val="0"/>
          <w:numId w:val="56"/>
        </w:numPr>
        <w:spacing w:after="120" w:line="240" w:lineRule="auto"/>
        <w:rPr>
          <w:rFonts w:ascii="Arial" w:eastAsia="Times New Roman" w:hAnsi="Arial" w:cs="Arial"/>
          <w:lang w:eastAsia="en-GB"/>
        </w:rPr>
      </w:pPr>
      <w:r w:rsidRPr="00431BD9">
        <w:rPr>
          <w:rFonts w:ascii="Arial" w:hAnsi="Arial" w:cs="Arial"/>
          <w:lang w:eastAsia="en-GB"/>
        </w:rPr>
        <w:t>The</w:t>
      </w:r>
      <w:r w:rsidRPr="00431BD9">
        <w:rPr>
          <w:rFonts w:ascii="Arial" w:hAnsi="Arial" w:cs="Arial"/>
          <w:color w:val="FF0000"/>
          <w:lang w:eastAsia="en-GB"/>
        </w:rPr>
        <w:t xml:space="preserve"> </w:t>
      </w:r>
      <w:r w:rsidRPr="00431BD9">
        <w:rPr>
          <w:rFonts w:ascii="Arial" w:hAnsi="Arial" w:cs="Arial"/>
          <w:lang w:eastAsia="en-GB"/>
        </w:rPr>
        <w:t>grounds on which a penalty notice may be issued before the end of the improvement period</w:t>
      </w:r>
    </w:p>
    <w:p w14:paraId="7F4FFA4C" w14:textId="77777777" w:rsidR="006C1F56" w:rsidRPr="00431BD9" w:rsidRDefault="006C1F56" w:rsidP="00914002">
      <w:pPr>
        <w:spacing w:after="0" w:line="240" w:lineRule="auto"/>
        <w:rPr>
          <w:rFonts w:ascii="Arial" w:hAnsi="Arial" w:cs="Arial"/>
        </w:rPr>
      </w:pPr>
    </w:p>
    <w:p w14:paraId="67EA28D2" w14:textId="488DBB39" w:rsidR="00C33E51" w:rsidRPr="00431BD9" w:rsidRDefault="00C33E51" w:rsidP="009E4E8D">
      <w:pPr>
        <w:pStyle w:val="Heading1"/>
      </w:pPr>
      <w:bookmarkStart w:id="12" w:name="_Toc167190557"/>
      <w:bookmarkStart w:id="13" w:name="_Toc204155371"/>
      <w:r w:rsidRPr="00431BD9">
        <w:t>Strategies for promoting attendance</w:t>
      </w:r>
      <w:bookmarkEnd w:id="12"/>
      <w:bookmarkEnd w:id="13"/>
      <w:r w:rsidRPr="00431BD9">
        <w:t xml:space="preserve"> </w:t>
      </w:r>
    </w:p>
    <w:p w14:paraId="05D97ABB" w14:textId="0C97A4B5" w:rsidR="00F0008B" w:rsidRPr="00737344" w:rsidRDefault="00F0008B" w:rsidP="00F0008B">
      <w:pPr>
        <w:rPr>
          <w:rFonts w:ascii="Arial" w:hAnsi="Arial" w:cs="Arial"/>
          <w:b/>
        </w:rPr>
      </w:pPr>
      <w:r w:rsidRPr="00737344">
        <w:rPr>
          <w:rFonts w:ascii="Arial" w:hAnsi="Arial" w:cs="Arial"/>
        </w:rPr>
        <w:t xml:space="preserve">We promote good attendance in school by awarding an Attendance Toadstool every week to the class with the best attendance figure, and this information is </w:t>
      </w:r>
      <w:r>
        <w:rPr>
          <w:rFonts w:ascii="Arial" w:hAnsi="Arial" w:cs="Arial"/>
        </w:rPr>
        <w:t>added to the school’s newsletter so can be shared with the whole school community, and is announced in celebration assemblies.</w:t>
      </w:r>
    </w:p>
    <w:p w14:paraId="4B3C2BE1" w14:textId="77777777" w:rsidR="006E3285" w:rsidRPr="00431BD9" w:rsidRDefault="006E3285" w:rsidP="00183B8D">
      <w:pPr>
        <w:pStyle w:val="Heading2"/>
      </w:pPr>
    </w:p>
    <w:p w14:paraId="45CA4ACE" w14:textId="73F0CEF0" w:rsidR="006E3285" w:rsidRPr="00431BD9" w:rsidRDefault="006E3285" w:rsidP="009E4E8D">
      <w:pPr>
        <w:pStyle w:val="Heading1"/>
      </w:pPr>
      <w:bookmarkStart w:id="14" w:name="_Toc204155372"/>
      <w:r w:rsidRPr="00431BD9">
        <w:rPr>
          <w:lang w:eastAsia="en-GB"/>
        </w:rPr>
        <w:t>Supporting pupils who are absent or returning to school</w:t>
      </w:r>
      <w:bookmarkEnd w:id="14"/>
    </w:p>
    <w:p w14:paraId="0CF2F0D3" w14:textId="0348F474" w:rsidR="006E3285" w:rsidRPr="00B966B7" w:rsidRDefault="00CF30A2" w:rsidP="00B966B7">
      <w:pPr>
        <w:pStyle w:val="Subhead2"/>
        <w:rPr>
          <w:color w:val="auto"/>
        </w:rPr>
      </w:pPr>
      <w:r>
        <w:rPr>
          <w:color w:val="auto"/>
        </w:rPr>
        <w:t>7</w:t>
      </w:r>
      <w:r w:rsidR="00183B8D" w:rsidRPr="00B966B7">
        <w:rPr>
          <w:color w:val="auto"/>
        </w:rPr>
        <w:t xml:space="preserve">.1 </w:t>
      </w:r>
      <w:r w:rsidR="006E3285" w:rsidRPr="00B966B7">
        <w:rPr>
          <w:color w:val="auto"/>
        </w:rPr>
        <w:t>Pupils absent due to complex barriers to attendance</w:t>
      </w:r>
    </w:p>
    <w:p w14:paraId="26770ED5" w14:textId="77777777" w:rsidR="00F0008B" w:rsidRPr="00737344" w:rsidRDefault="006E3285" w:rsidP="00F0008B">
      <w:pPr>
        <w:pStyle w:val="1bodycopy10pt"/>
        <w:rPr>
          <w:sz w:val="22"/>
          <w:szCs w:val="22"/>
        </w:rPr>
      </w:pPr>
      <w:r w:rsidRPr="00431BD9">
        <w:rPr>
          <w:rFonts w:cs="Arial"/>
          <w:lang w:eastAsia="en-GB"/>
        </w:rPr>
        <w:br/>
      </w:r>
      <w:r w:rsidR="00F0008B" w:rsidRPr="00737344">
        <w:rPr>
          <w:sz w:val="22"/>
          <w:szCs w:val="22"/>
        </w:rPr>
        <w:t xml:space="preserve">We offer </w:t>
      </w:r>
      <w:r w:rsidR="00F0008B">
        <w:rPr>
          <w:sz w:val="22"/>
          <w:szCs w:val="22"/>
        </w:rPr>
        <w:t>regular face-to-face meetings with parents to support them as appropriate to reduce the barriers to children’s attendance and this will be with the Headteacher or DSL.</w:t>
      </w:r>
    </w:p>
    <w:p w14:paraId="10C5EE40" w14:textId="686AD645" w:rsidR="006E3285" w:rsidRPr="00B966B7" w:rsidRDefault="00CF30A2" w:rsidP="00B966B7">
      <w:pPr>
        <w:pStyle w:val="Subhead2"/>
        <w:rPr>
          <w:color w:val="auto"/>
        </w:rPr>
      </w:pPr>
      <w:r>
        <w:rPr>
          <w:color w:val="auto"/>
        </w:rPr>
        <w:t>7</w:t>
      </w:r>
      <w:r w:rsidR="00183B8D" w:rsidRPr="00B966B7">
        <w:rPr>
          <w:color w:val="auto"/>
        </w:rPr>
        <w:t xml:space="preserve">.2 </w:t>
      </w:r>
      <w:r w:rsidR="006E3285" w:rsidRPr="00B966B7">
        <w:rPr>
          <w:color w:val="auto"/>
        </w:rPr>
        <w:t>Pupils absent due to mental or physical ill health or SEND</w:t>
      </w:r>
    </w:p>
    <w:p w14:paraId="225E3A9A" w14:textId="77777777" w:rsidR="00F0008B" w:rsidRPr="00431BD9" w:rsidRDefault="006E3285" w:rsidP="00F0008B">
      <w:pPr>
        <w:rPr>
          <w:rFonts w:ascii="Arial" w:hAnsi="Arial" w:cs="Arial"/>
          <w:highlight w:val="yellow"/>
          <w:lang w:eastAsia="en-GB"/>
        </w:rPr>
      </w:pPr>
      <w:r w:rsidRPr="00431BD9">
        <w:rPr>
          <w:rFonts w:ascii="Arial" w:hAnsi="Arial" w:cs="Arial"/>
          <w:lang w:eastAsia="en-GB"/>
        </w:rPr>
        <w:br/>
      </w:r>
      <w:proofErr w:type="gramStart"/>
      <w:r w:rsidR="00F0008B">
        <w:rPr>
          <w:rFonts w:ascii="Arial" w:hAnsi="Arial" w:cs="Arial"/>
          <w:lang w:eastAsia="en-GB"/>
        </w:rPr>
        <w:t>Again</w:t>
      </w:r>
      <w:proofErr w:type="gramEnd"/>
      <w:r w:rsidR="00F0008B">
        <w:rPr>
          <w:rFonts w:ascii="Arial" w:hAnsi="Arial" w:cs="Arial"/>
          <w:lang w:eastAsia="en-GB"/>
        </w:rPr>
        <w:t xml:space="preserve"> we will offer regular face-to-face meetings with parents to support them in the best way possible depending on the needs of the child and this will usually be with the </w:t>
      </w:r>
      <w:proofErr w:type="spellStart"/>
      <w:r w:rsidR="00F0008B">
        <w:rPr>
          <w:rFonts w:ascii="Arial" w:hAnsi="Arial" w:cs="Arial"/>
          <w:lang w:eastAsia="en-GB"/>
        </w:rPr>
        <w:t>Headeacher</w:t>
      </w:r>
      <w:proofErr w:type="spellEnd"/>
      <w:r w:rsidR="00F0008B">
        <w:rPr>
          <w:rFonts w:ascii="Arial" w:hAnsi="Arial" w:cs="Arial"/>
          <w:lang w:eastAsia="en-GB"/>
        </w:rPr>
        <w:t xml:space="preserve"> or </w:t>
      </w:r>
      <w:proofErr w:type="spellStart"/>
      <w:r w:rsidR="00F0008B">
        <w:rPr>
          <w:rFonts w:ascii="Arial" w:hAnsi="Arial" w:cs="Arial"/>
          <w:lang w:eastAsia="en-GB"/>
        </w:rPr>
        <w:t>SENCo</w:t>
      </w:r>
      <w:proofErr w:type="spellEnd"/>
      <w:r w:rsidR="00F0008B">
        <w:rPr>
          <w:rFonts w:ascii="Arial" w:hAnsi="Arial" w:cs="Arial"/>
          <w:lang w:eastAsia="en-GB"/>
        </w:rPr>
        <w:t xml:space="preserve">.  If necessary, individual plans will be put in place so that everyone is aware of the best course of action for the child. </w:t>
      </w:r>
    </w:p>
    <w:p w14:paraId="22B6EA93" w14:textId="3684D4AC" w:rsidR="006E3285" w:rsidRPr="00431BD9" w:rsidRDefault="006E3285" w:rsidP="006E3285">
      <w:pPr>
        <w:rPr>
          <w:rFonts w:ascii="Arial" w:hAnsi="Arial" w:cs="Arial"/>
          <w:lang w:eastAsia="en-GB"/>
        </w:rPr>
      </w:pPr>
      <w:r w:rsidRPr="00431BD9">
        <w:rPr>
          <w:rFonts w:ascii="Arial" w:hAnsi="Arial" w:cs="Arial"/>
          <w:lang w:eastAsia="en-GB"/>
        </w:rPr>
        <w:t xml:space="preserve">Where a pupil has an education health and care (EHC) plan and their attendance falls, or the school becomes aware of barriers to attendance that </w:t>
      </w:r>
      <w:r w:rsidR="3A262120" w:rsidRPr="00431BD9">
        <w:rPr>
          <w:rFonts w:ascii="Arial" w:hAnsi="Arial" w:cs="Arial"/>
          <w:lang w:eastAsia="en-GB"/>
        </w:rPr>
        <w:t xml:space="preserve">are </w:t>
      </w:r>
      <w:r w:rsidRPr="00431BD9">
        <w:rPr>
          <w:rFonts w:ascii="Arial" w:hAnsi="Arial" w:cs="Arial"/>
          <w:lang w:eastAsia="en-GB"/>
        </w:rPr>
        <w:t>related to the pupil’s needs, the school will inform the local authority.</w:t>
      </w:r>
    </w:p>
    <w:p w14:paraId="05C6FBDD" w14:textId="6BFD7089" w:rsidR="006E3285" w:rsidRPr="00B966B7" w:rsidRDefault="00CF30A2" w:rsidP="00B966B7">
      <w:pPr>
        <w:pStyle w:val="Subhead2"/>
        <w:rPr>
          <w:color w:val="auto"/>
        </w:rPr>
      </w:pPr>
      <w:r>
        <w:rPr>
          <w:color w:val="auto"/>
        </w:rPr>
        <w:t>7</w:t>
      </w:r>
      <w:r w:rsidR="00183B8D" w:rsidRPr="00B966B7">
        <w:rPr>
          <w:color w:val="auto"/>
        </w:rPr>
        <w:t xml:space="preserve">.3 </w:t>
      </w:r>
      <w:r w:rsidR="006E3285" w:rsidRPr="00B966B7">
        <w:rPr>
          <w:color w:val="auto"/>
        </w:rPr>
        <w:t>Pupils returning to school after a lengthy or unavoidable period of absence</w:t>
      </w:r>
    </w:p>
    <w:p w14:paraId="5484170F" w14:textId="64B61D1E" w:rsidR="00C33E51" w:rsidRPr="00183B8D" w:rsidRDefault="00361428" w:rsidP="00183B8D">
      <w:pPr>
        <w:spacing w:before="120"/>
        <w:rPr>
          <w:rFonts w:ascii="Arial" w:hAnsi="Arial" w:cs="Arial"/>
          <w:shd w:val="clear" w:color="auto" w:fill="FFFF00"/>
          <w:lang w:eastAsia="en-GB"/>
        </w:rPr>
      </w:pPr>
      <w:r w:rsidRPr="00431BD9">
        <w:rPr>
          <w:rFonts w:ascii="Arial" w:hAnsi="Arial" w:cs="Arial"/>
        </w:rPr>
        <w:t>All pupil absence will be followed up as soon as possible</w:t>
      </w:r>
      <w:r w:rsidR="005C1B67" w:rsidRPr="00431BD9">
        <w:rPr>
          <w:rFonts w:ascii="Arial" w:hAnsi="Arial" w:cs="Arial"/>
        </w:rPr>
        <w:t>.</w:t>
      </w:r>
      <w:r w:rsidRPr="00431BD9">
        <w:rPr>
          <w:rFonts w:ascii="Arial" w:hAnsi="Arial" w:cs="Arial"/>
        </w:rPr>
        <w:t xml:space="preserve"> The action taken, and the responses received, will always be recorded.  </w:t>
      </w:r>
      <w:r w:rsidR="00F0008B">
        <w:rPr>
          <w:rFonts w:ascii="Arial" w:hAnsi="Arial" w:cs="Arial"/>
        </w:rPr>
        <w:t>The school will prepare individual personalised plans dependent on the needs of the child, in conjunction with the parents, to be prepared ahead of the child’s return to school.</w:t>
      </w:r>
    </w:p>
    <w:p w14:paraId="24A51ECD" w14:textId="77777777" w:rsidR="00B0683B" w:rsidRPr="00431BD9" w:rsidRDefault="00B0683B" w:rsidP="00914002">
      <w:pPr>
        <w:spacing w:after="0" w:line="240" w:lineRule="auto"/>
        <w:rPr>
          <w:rFonts w:ascii="Arial" w:hAnsi="Arial" w:cs="Arial"/>
          <w:sz w:val="16"/>
          <w:szCs w:val="16"/>
        </w:rPr>
      </w:pPr>
    </w:p>
    <w:p w14:paraId="6D9B68C3" w14:textId="34993D24" w:rsidR="00B0683B" w:rsidRPr="00431BD9" w:rsidRDefault="006E3285" w:rsidP="009E4E8D">
      <w:pPr>
        <w:pStyle w:val="Heading1"/>
      </w:pPr>
      <w:bookmarkStart w:id="15" w:name="_Toc204155373"/>
      <w:r w:rsidRPr="00431BD9">
        <w:t>Attendance Monitoring</w:t>
      </w:r>
      <w:bookmarkEnd w:id="15"/>
    </w:p>
    <w:p w14:paraId="7E0EF191" w14:textId="77777777" w:rsidR="009F5EFE" w:rsidRPr="00431BD9" w:rsidRDefault="009F5EFE" w:rsidP="00914002">
      <w:pPr>
        <w:spacing w:after="0" w:line="240" w:lineRule="auto"/>
        <w:rPr>
          <w:rFonts w:ascii="Arial" w:hAnsi="Arial" w:cs="Arial"/>
          <w:b/>
        </w:rPr>
      </w:pPr>
    </w:p>
    <w:p w14:paraId="6B5AD9ED" w14:textId="5533C36E" w:rsidR="00361428" w:rsidRPr="00431BD9" w:rsidRDefault="00361428" w:rsidP="00361428">
      <w:pPr>
        <w:spacing w:before="120"/>
        <w:rPr>
          <w:rFonts w:ascii="Arial" w:eastAsia="Times New Roman" w:hAnsi="Arial" w:cs="Arial"/>
          <w:lang w:eastAsia="en-GB"/>
        </w:rPr>
      </w:pPr>
      <w:r w:rsidRPr="00431BD9">
        <w:rPr>
          <w:rFonts w:ascii="Arial" w:hAnsi="Arial" w:cs="Arial"/>
          <w:lang w:eastAsia="en-GB"/>
        </w:rPr>
        <w:t>Every Trust school will monitor attendance and absence data (including punctuality) half-termly, termly and yearly across the school and at an individual pupil, year group and cohort level. The Trust Board will monitor attendance and absence data on a regular basis.</w:t>
      </w:r>
    </w:p>
    <w:p w14:paraId="17674299" w14:textId="77777777" w:rsidR="00361428" w:rsidRPr="00431BD9" w:rsidRDefault="00361428" w:rsidP="00361428">
      <w:pPr>
        <w:spacing w:after="240" w:line="259" w:lineRule="auto"/>
        <w:rPr>
          <w:rFonts w:ascii="Arial" w:hAnsi="Arial" w:cs="Arial"/>
          <w:lang w:eastAsia="en-GB"/>
        </w:rPr>
      </w:pPr>
      <w:r w:rsidRPr="00431BD9">
        <w:rPr>
          <w:rFonts w:ascii="Arial" w:hAnsi="Arial" w:cs="Arial"/>
          <w:lang w:eastAsia="en-GB"/>
        </w:rPr>
        <w:t xml:space="preserve">Specific pupil information will be shared with the DfE on request. </w:t>
      </w:r>
    </w:p>
    <w:p w14:paraId="1F032E76" w14:textId="77777777" w:rsidR="00361428" w:rsidRPr="00431BD9" w:rsidRDefault="00361428" w:rsidP="00361428">
      <w:pPr>
        <w:spacing w:after="240" w:line="259" w:lineRule="auto"/>
        <w:rPr>
          <w:rFonts w:ascii="Arial" w:hAnsi="Arial" w:cs="Arial"/>
          <w:lang w:eastAsia="en-GB"/>
        </w:rPr>
      </w:pPr>
      <w:r w:rsidRPr="00431BD9">
        <w:rPr>
          <w:rFonts w:ascii="Arial" w:hAnsi="Arial" w:cs="Arial"/>
          <w:lang w:eastAsia="en-GB"/>
        </w:rPr>
        <w:t xml:space="preserve">Data will be collected each term and published at national and local authority level through the DfE's school absence national statistics releases. The underlying school-level absence data is published alongside the national statistics. </w:t>
      </w:r>
    </w:p>
    <w:p w14:paraId="581A34D1" w14:textId="1F7A0D5E" w:rsidR="00361428" w:rsidRPr="00431BD9" w:rsidRDefault="00361428" w:rsidP="00361428">
      <w:pPr>
        <w:spacing w:after="240" w:line="259" w:lineRule="auto"/>
        <w:rPr>
          <w:rFonts w:ascii="Arial" w:hAnsi="Arial" w:cs="Arial"/>
          <w:lang w:eastAsia="en-GB"/>
        </w:rPr>
      </w:pPr>
      <w:r w:rsidRPr="00431BD9">
        <w:rPr>
          <w:rFonts w:ascii="Arial" w:hAnsi="Arial" w:cs="Arial"/>
          <w:lang w:eastAsia="en-GB"/>
        </w:rPr>
        <w:t>The school (and Trust Executive at Trust level) will benchmark its attendance data at whole school, year group and cohort level against local, regional, and national levels to identify areas of focus for improvement, and share this with the local governance committee and Trust Board.</w:t>
      </w:r>
    </w:p>
    <w:p w14:paraId="00690880" w14:textId="30B633B7" w:rsidR="00361428" w:rsidRPr="009F063A" w:rsidRDefault="00CF30A2" w:rsidP="009F063A">
      <w:pPr>
        <w:pStyle w:val="Subhead2"/>
        <w:rPr>
          <w:color w:val="auto"/>
        </w:rPr>
      </w:pPr>
      <w:r>
        <w:rPr>
          <w:color w:val="auto"/>
        </w:rPr>
        <w:t>8</w:t>
      </w:r>
      <w:r w:rsidR="004E5887" w:rsidRPr="009F063A">
        <w:rPr>
          <w:color w:val="auto"/>
        </w:rPr>
        <w:t>.1</w:t>
      </w:r>
      <w:r w:rsidR="00361428" w:rsidRPr="009F063A">
        <w:rPr>
          <w:color w:val="auto"/>
        </w:rPr>
        <w:t xml:space="preserve"> </w:t>
      </w:r>
      <w:proofErr w:type="spellStart"/>
      <w:r w:rsidR="00361428" w:rsidRPr="009F063A">
        <w:rPr>
          <w:color w:val="auto"/>
        </w:rPr>
        <w:t>Analysing</w:t>
      </w:r>
      <w:proofErr w:type="spellEnd"/>
      <w:r w:rsidR="00361428" w:rsidRPr="009F063A">
        <w:rPr>
          <w:color w:val="auto"/>
        </w:rPr>
        <w:t xml:space="preserve"> attendance</w:t>
      </w:r>
    </w:p>
    <w:p w14:paraId="5877D06B" w14:textId="48D0A147" w:rsidR="00361428" w:rsidRPr="00431BD9" w:rsidRDefault="00361428" w:rsidP="00361428">
      <w:pPr>
        <w:pStyle w:val="1bodycopy10pt"/>
        <w:rPr>
          <w:rFonts w:cs="Arial"/>
          <w:sz w:val="22"/>
          <w:szCs w:val="22"/>
          <w:lang w:val="en-GB"/>
        </w:rPr>
      </w:pPr>
      <w:bookmarkStart w:id="16" w:name="_Hlk166569399"/>
      <w:r w:rsidRPr="00431BD9">
        <w:rPr>
          <w:rFonts w:cs="Arial"/>
          <w:sz w:val="22"/>
          <w:szCs w:val="22"/>
          <w:lang w:val="en-GB"/>
        </w:rPr>
        <w:t>T</w:t>
      </w:r>
      <w:bookmarkEnd w:id="16"/>
      <w:r w:rsidRPr="00431BD9">
        <w:rPr>
          <w:rFonts w:cs="Arial"/>
          <w:sz w:val="22"/>
          <w:szCs w:val="22"/>
          <w:lang w:val="en-GB"/>
        </w:rPr>
        <w:t>he school will:</w:t>
      </w:r>
    </w:p>
    <w:p w14:paraId="07838260" w14:textId="77777777" w:rsidR="00361428" w:rsidRPr="00431BD9" w:rsidRDefault="00361428" w:rsidP="00431BD9">
      <w:pPr>
        <w:pStyle w:val="ListParagraph"/>
        <w:numPr>
          <w:ilvl w:val="0"/>
          <w:numId w:val="62"/>
        </w:numPr>
        <w:spacing w:after="120" w:line="240" w:lineRule="auto"/>
        <w:rPr>
          <w:rFonts w:ascii="Arial" w:eastAsia="Times New Roman" w:hAnsi="Arial" w:cs="Arial"/>
          <w:lang w:eastAsia="en-GB"/>
        </w:rPr>
      </w:pPr>
      <w:bookmarkStart w:id="17" w:name="_Hlk166569250"/>
      <w:r w:rsidRPr="00431BD9">
        <w:rPr>
          <w:rFonts w:ascii="Arial" w:hAnsi="Arial" w:cs="Arial"/>
        </w:rPr>
        <w:t xml:space="preserve">Analyse attendance and absence data regularly to identify pupils, groups or cohorts that need additional support with their attendance </w:t>
      </w:r>
    </w:p>
    <w:p w14:paraId="5B2D5525" w14:textId="77777777" w:rsidR="00361428" w:rsidRPr="00431BD9" w:rsidRDefault="00361428" w:rsidP="00431BD9">
      <w:pPr>
        <w:pStyle w:val="4Bulletedcopyblue"/>
        <w:numPr>
          <w:ilvl w:val="0"/>
          <w:numId w:val="62"/>
        </w:numPr>
        <w:rPr>
          <w:sz w:val="22"/>
          <w:szCs w:val="22"/>
          <w:lang w:val="en-GB"/>
        </w:rPr>
      </w:pPr>
      <w:r w:rsidRPr="00431BD9">
        <w:rPr>
          <w:sz w:val="22"/>
          <w:szCs w:val="22"/>
          <w:lang w:val="en-GB"/>
        </w:rPr>
        <w:t>Identify pupils</w:t>
      </w:r>
      <w:r w:rsidRPr="00431BD9">
        <w:rPr>
          <w:sz w:val="22"/>
          <w:szCs w:val="22"/>
          <w:lang w:val="en-GB" w:eastAsia="en-GB"/>
        </w:rPr>
        <w:t xml:space="preserve"> whose absences may be a cause for concern</w:t>
      </w:r>
      <w:r w:rsidRPr="00431BD9">
        <w:rPr>
          <w:rFonts w:eastAsia="Times New Roman"/>
          <w:sz w:val="22"/>
          <w:szCs w:val="22"/>
          <w:lang w:val="en-GB" w:eastAsia="en-GB"/>
        </w:rPr>
        <w:t xml:space="preserve">, especially those who demonstrate patterns of persistent or severe absence </w:t>
      </w:r>
    </w:p>
    <w:bookmarkEnd w:id="17"/>
    <w:p w14:paraId="75285616" w14:textId="77777777" w:rsidR="00361428" w:rsidRPr="00431BD9" w:rsidRDefault="00361428" w:rsidP="00431BD9">
      <w:pPr>
        <w:pStyle w:val="4Bulletedcopyblue"/>
        <w:numPr>
          <w:ilvl w:val="0"/>
          <w:numId w:val="62"/>
        </w:numPr>
        <w:rPr>
          <w:rFonts w:eastAsia="Times New Roman"/>
          <w:sz w:val="22"/>
          <w:szCs w:val="22"/>
          <w:lang w:val="en-GB" w:eastAsia="en-GB"/>
        </w:rPr>
      </w:pPr>
      <w:r w:rsidRPr="00431BD9">
        <w:rPr>
          <w:sz w:val="22"/>
          <w:szCs w:val="22"/>
          <w:lang w:val="en-GB" w:eastAsia="en-GB"/>
        </w:rPr>
        <w:t>Conduct thorough analysis of half-termly, termly, and full-year data to identify patterns and trends</w:t>
      </w:r>
    </w:p>
    <w:p w14:paraId="277B8E8B" w14:textId="77777777" w:rsidR="00361428" w:rsidRPr="00431BD9" w:rsidRDefault="00361428" w:rsidP="00431BD9">
      <w:pPr>
        <w:pStyle w:val="4Bulletedcopyblue"/>
        <w:numPr>
          <w:ilvl w:val="0"/>
          <w:numId w:val="62"/>
        </w:numPr>
        <w:rPr>
          <w:sz w:val="22"/>
          <w:szCs w:val="22"/>
          <w:lang w:val="en-GB"/>
        </w:rPr>
      </w:pPr>
      <w:r w:rsidRPr="00431BD9">
        <w:rPr>
          <w:sz w:val="22"/>
          <w:szCs w:val="22"/>
          <w:lang w:val="en-GB"/>
        </w:rPr>
        <w:t xml:space="preserve">Look at historic and emerging patterns of attendance and absence, and then develop strategies to address these patterns  </w:t>
      </w:r>
    </w:p>
    <w:p w14:paraId="4A182A69" w14:textId="77777777" w:rsidR="00361428" w:rsidRPr="00431BD9" w:rsidRDefault="00361428" w:rsidP="00431BD9">
      <w:pPr>
        <w:pStyle w:val="4Bulletedcopyblue"/>
        <w:numPr>
          <w:ilvl w:val="0"/>
          <w:numId w:val="62"/>
        </w:numPr>
        <w:rPr>
          <w:rFonts w:eastAsia="Times New Roman"/>
          <w:sz w:val="22"/>
          <w:szCs w:val="22"/>
          <w:lang w:val="en-GB" w:eastAsia="en-GB"/>
        </w:rPr>
      </w:pPr>
      <w:r w:rsidRPr="00431BD9">
        <w:rPr>
          <w:sz w:val="22"/>
          <w:szCs w:val="22"/>
          <w:lang w:val="en-GB" w:eastAsia="en-GB"/>
        </w:rPr>
        <w:t>Identify attendance patterns across the trust to identify common issues and barriers and share effective practice between schools</w:t>
      </w:r>
    </w:p>
    <w:p w14:paraId="1C1FD5AA" w14:textId="3F97B9B5" w:rsidR="00361428" w:rsidRPr="009F063A" w:rsidRDefault="00CF30A2" w:rsidP="009F063A">
      <w:pPr>
        <w:pStyle w:val="Subhead2"/>
        <w:rPr>
          <w:color w:val="auto"/>
        </w:rPr>
      </w:pPr>
      <w:r>
        <w:rPr>
          <w:color w:val="auto"/>
        </w:rPr>
        <w:t>8</w:t>
      </w:r>
      <w:r w:rsidR="009E4E8D" w:rsidRPr="009F063A">
        <w:rPr>
          <w:color w:val="auto"/>
        </w:rPr>
        <w:t xml:space="preserve">.2 </w:t>
      </w:r>
      <w:r w:rsidR="00361428" w:rsidRPr="009F063A">
        <w:rPr>
          <w:color w:val="auto"/>
        </w:rPr>
        <w:t>Using data to improve attendance</w:t>
      </w:r>
    </w:p>
    <w:p w14:paraId="0C54943B" w14:textId="6BC463DF" w:rsidR="00361428" w:rsidRPr="00431BD9" w:rsidRDefault="00361428" w:rsidP="00361428">
      <w:pPr>
        <w:pStyle w:val="1bodycopy10pt"/>
        <w:rPr>
          <w:rFonts w:cs="Arial"/>
          <w:sz w:val="22"/>
          <w:szCs w:val="28"/>
          <w:lang w:val="en-GB"/>
        </w:rPr>
      </w:pPr>
      <w:r w:rsidRPr="00431BD9">
        <w:rPr>
          <w:rFonts w:cs="Arial"/>
          <w:sz w:val="22"/>
          <w:szCs w:val="28"/>
          <w:lang w:val="en-GB"/>
        </w:rPr>
        <w:t>The school will:</w:t>
      </w:r>
    </w:p>
    <w:p w14:paraId="23C75B20" w14:textId="77777777" w:rsidR="00361428" w:rsidRPr="00431BD9" w:rsidRDefault="00361428" w:rsidP="00431BD9">
      <w:pPr>
        <w:pStyle w:val="4Bulletedcopyblue"/>
        <w:numPr>
          <w:ilvl w:val="0"/>
          <w:numId w:val="63"/>
        </w:numPr>
        <w:rPr>
          <w:rFonts w:eastAsia="Times New Roman"/>
          <w:sz w:val="22"/>
          <w:szCs w:val="22"/>
          <w:lang w:val="en-GB" w:eastAsia="en-GB"/>
        </w:rPr>
      </w:pPr>
      <w:bookmarkStart w:id="18" w:name="_Hlk166585817"/>
      <w:r w:rsidRPr="00431BD9">
        <w:rPr>
          <w:sz w:val="22"/>
          <w:szCs w:val="22"/>
        </w:rPr>
        <w:t>Develop targeted actions to address patterns of absence (of all severities) of individual pupils, groups or cohorts that it has identified via data analysis</w:t>
      </w:r>
    </w:p>
    <w:p w14:paraId="31FF9D3D" w14:textId="7DD964B7" w:rsidR="00361428" w:rsidRPr="00431BD9" w:rsidRDefault="00361428" w:rsidP="00431BD9">
      <w:pPr>
        <w:pStyle w:val="4Bulletedcopyblue"/>
        <w:numPr>
          <w:ilvl w:val="0"/>
          <w:numId w:val="63"/>
        </w:numPr>
        <w:rPr>
          <w:rFonts w:eastAsia="Times New Roman"/>
          <w:sz w:val="22"/>
          <w:szCs w:val="22"/>
          <w:lang w:val="en-GB" w:eastAsia="en-GB"/>
        </w:rPr>
      </w:pPr>
      <w:bookmarkStart w:id="19" w:name="_Hlk166585887"/>
      <w:bookmarkEnd w:id="18"/>
      <w:r w:rsidRPr="00431BD9">
        <w:rPr>
          <w:color w:val="1D1C1D"/>
          <w:sz w:val="22"/>
          <w:szCs w:val="22"/>
        </w:rPr>
        <w:t>Provide</w:t>
      </w:r>
      <w:r w:rsidRPr="00431BD9">
        <w:rPr>
          <w:sz w:val="22"/>
          <w:szCs w:val="22"/>
          <w:lang w:val="en-GB"/>
        </w:rPr>
        <w:t xml:space="preserve"> targeted support to the pupils it has identified whose absences may be a cause for concern, especially those who demonstrate patterns of persistent or severe absence, and their families </w:t>
      </w:r>
      <w:bookmarkStart w:id="20" w:name="_Hlk166585619"/>
      <w:r w:rsidRPr="00431BD9">
        <w:rPr>
          <w:sz w:val="22"/>
          <w:szCs w:val="22"/>
          <w:lang w:val="en-GB"/>
        </w:rPr>
        <w:t>(see section 8.</w:t>
      </w:r>
      <w:r w:rsidR="00CF30A2">
        <w:rPr>
          <w:sz w:val="22"/>
          <w:szCs w:val="22"/>
          <w:lang w:val="en-GB"/>
        </w:rPr>
        <w:t>3</w:t>
      </w:r>
      <w:r w:rsidRPr="00431BD9">
        <w:rPr>
          <w:sz w:val="22"/>
          <w:szCs w:val="22"/>
          <w:lang w:val="en-GB"/>
        </w:rPr>
        <w:t xml:space="preserve"> below)</w:t>
      </w:r>
      <w:bookmarkEnd w:id="20"/>
    </w:p>
    <w:bookmarkEnd w:id="19"/>
    <w:p w14:paraId="363FF2FF" w14:textId="5FABDC40" w:rsidR="00361428" w:rsidRPr="00431BD9" w:rsidRDefault="00361428" w:rsidP="00431BD9">
      <w:pPr>
        <w:pStyle w:val="4Bulletedcopyblue"/>
        <w:numPr>
          <w:ilvl w:val="0"/>
          <w:numId w:val="63"/>
        </w:numPr>
        <w:rPr>
          <w:rFonts w:eastAsia="Times New Roman"/>
          <w:sz w:val="22"/>
          <w:szCs w:val="22"/>
          <w:lang w:val="en-GB" w:eastAsia="en-GB"/>
        </w:rPr>
      </w:pPr>
      <w:r w:rsidRPr="00431BD9">
        <w:rPr>
          <w:sz w:val="22"/>
          <w:szCs w:val="22"/>
          <w:lang w:val="en-GB" w:eastAsia="en-GB"/>
        </w:rPr>
        <w:t>Provide regular attendance reports to class teachers/form tutors, to facilitate discussions with pupils and families, and to the governance committee and school leaders (including special educational needs co-ordinators, designated safeguarding leads and pupil premium leads)</w:t>
      </w:r>
    </w:p>
    <w:p w14:paraId="4E59DF34" w14:textId="77777777" w:rsidR="00361428" w:rsidRPr="00431BD9" w:rsidRDefault="00361428" w:rsidP="00431BD9">
      <w:pPr>
        <w:pStyle w:val="4Bulletedcopyblue"/>
        <w:numPr>
          <w:ilvl w:val="0"/>
          <w:numId w:val="63"/>
        </w:numPr>
        <w:rPr>
          <w:sz w:val="22"/>
          <w:szCs w:val="22"/>
          <w:shd w:val="clear" w:color="auto" w:fill="FFFF00"/>
          <w:lang w:val="en-GB"/>
        </w:rPr>
      </w:pPr>
      <w:r w:rsidRPr="00431BD9">
        <w:rPr>
          <w:sz w:val="22"/>
          <w:szCs w:val="22"/>
          <w:lang w:val="en-GB"/>
        </w:rPr>
        <w:t>Use data to monitor and evaluate the impact of any interventions put in place in order to modify them and inform future strategies</w:t>
      </w:r>
    </w:p>
    <w:p w14:paraId="68D49B11" w14:textId="77777777" w:rsidR="00361428" w:rsidRPr="00431BD9" w:rsidRDefault="00361428" w:rsidP="00431BD9">
      <w:pPr>
        <w:pStyle w:val="4Bulletedcopyblue"/>
        <w:numPr>
          <w:ilvl w:val="0"/>
          <w:numId w:val="63"/>
        </w:numPr>
        <w:rPr>
          <w:rFonts w:eastAsia="Times New Roman"/>
          <w:sz w:val="22"/>
          <w:szCs w:val="22"/>
          <w:lang w:val="en-GB" w:eastAsia="en-GB"/>
        </w:rPr>
      </w:pPr>
      <w:r w:rsidRPr="00431BD9">
        <w:rPr>
          <w:sz w:val="22"/>
          <w:szCs w:val="22"/>
          <w:lang w:eastAsia="en-GB"/>
        </w:rPr>
        <w:t xml:space="preserve">Share information and work collaboratively with other schools in the area, local authorities and other partners where a pupil’s absence is at risk of becoming persistent or severe, </w:t>
      </w:r>
      <w:r w:rsidRPr="00431BD9">
        <w:rPr>
          <w:sz w:val="22"/>
          <w:szCs w:val="22"/>
          <w:lang w:val="en-GB" w:eastAsia="en-GB"/>
        </w:rPr>
        <w:t>including keeping them informed regarding specific pupils, where appropriate</w:t>
      </w:r>
    </w:p>
    <w:p w14:paraId="3F4DB876" w14:textId="5FE713CE" w:rsidR="00361428" w:rsidRPr="009F063A" w:rsidRDefault="00CF30A2" w:rsidP="009F063A">
      <w:pPr>
        <w:pStyle w:val="Subhead2"/>
        <w:rPr>
          <w:color w:val="auto"/>
        </w:rPr>
      </w:pPr>
      <w:r>
        <w:rPr>
          <w:color w:val="auto"/>
        </w:rPr>
        <w:t>8</w:t>
      </w:r>
      <w:r w:rsidR="009E4E8D" w:rsidRPr="009F063A">
        <w:rPr>
          <w:color w:val="auto"/>
        </w:rPr>
        <w:t xml:space="preserve">.3 </w:t>
      </w:r>
      <w:r w:rsidR="00361428" w:rsidRPr="009F063A">
        <w:rPr>
          <w:color w:val="auto"/>
        </w:rPr>
        <w:t>Reducing persistent and severe absence</w:t>
      </w:r>
    </w:p>
    <w:p w14:paraId="23AA662E" w14:textId="0059358A" w:rsidR="00361428" w:rsidRPr="00431BD9" w:rsidRDefault="00361428" w:rsidP="00361428">
      <w:pPr>
        <w:rPr>
          <w:rFonts w:ascii="Arial" w:hAnsi="Arial" w:cs="Arial"/>
          <w:lang w:eastAsia="en-GB"/>
        </w:rPr>
      </w:pPr>
      <w:r w:rsidRPr="00431BD9">
        <w:rPr>
          <w:rFonts w:ascii="Arial" w:hAnsi="Arial" w:cs="Arial"/>
        </w:rPr>
        <w:t xml:space="preserve">Persistent absence is where a pupil misses 10% or more of school, and severe absence is where a pupil misses 50% or more of school. </w:t>
      </w:r>
      <w:r w:rsidRPr="00431BD9">
        <w:rPr>
          <w:rFonts w:ascii="Arial" w:hAnsi="Arial" w:cs="Arial"/>
          <w:lang w:eastAsia="en-GB"/>
        </w:rPr>
        <w:t xml:space="preserve">Reducing persistent and severe absence is central to the </w:t>
      </w:r>
      <w:r w:rsidRPr="00431BD9">
        <w:rPr>
          <w:rFonts w:ascii="Arial" w:hAnsi="Arial" w:cs="Arial"/>
        </w:rPr>
        <w:t xml:space="preserve">Trust’s </w:t>
      </w:r>
      <w:r w:rsidRPr="00431BD9">
        <w:rPr>
          <w:rFonts w:ascii="Arial" w:hAnsi="Arial" w:cs="Arial"/>
          <w:lang w:eastAsia="en-GB"/>
        </w:rPr>
        <w:t>strategy for improving attendance.</w:t>
      </w:r>
    </w:p>
    <w:p w14:paraId="5B1EA7FC" w14:textId="0F7CA8DF" w:rsidR="00361428" w:rsidRPr="00431BD9" w:rsidRDefault="00361428" w:rsidP="00361428">
      <w:pPr>
        <w:spacing w:before="120"/>
        <w:rPr>
          <w:rFonts w:ascii="Arial" w:hAnsi="Arial" w:cs="Arial"/>
        </w:rPr>
      </w:pPr>
      <w:r w:rsidRPr="00431BD9">
        <w:rPr>
          <w:rFonts w:ascii="Arial" w:hAnsi="Arial" w:cs="Arial"/>
        </w:rPr>
        <w:t>The school will:</w:t>
      </w:r>
    </w:p>
    <w:p w14:paraId="6CAEB1F0" w14:textId="0D7BF112" w:rsidR="00361428" w:rsidRPr="009F063A" w:rsidRDefault="00361428" w:rsidP="00431BD9">
      <w:pPr>
        <w:pStyle w:val="ListParagraph"/>
        <w:numPr>
          <w:ilvl w:val="0"/>
          <w:numId w:val="64"/>
        </w:numPr>
        <w:spacing w:after="0" w:line="240" w:lineRule="auto"/>
        <w:rPr>
          <w:rFonts w:ascii="Arial" w:hAnsi="Arial" w:cs="Arial"/>
        </w:rPr>
      </w:pPr>
      <w:r w:rsidRPr="009F063A">
        <w:rPr>
          <w:rFonts w:ascii="Arial" w:hAnsi="Arial" w:cs="Arial"/>
        </w:rPr>
        <w:t xml:space="preserve">Produce a strategy to reduce persistent absence, attached at Appendix </w:t>
      </w:r>
      <w:r w:rsidR="005F2229" w:rsidRPr="009F063A">
        <w:rPr>
          <w:rFonts w:ascii="Arial" w:hAnsi="Arial" w:cs="Arial"/>
        </w:rPr>
        <w:t>3</w:t>
      </w:r>
      <w:r w:rsidRPr="009F063A">
        <w:rPr>
          <w:rFonts w:ascii="Arial" w:hAnsi="Arial" w:cs="Arial"/>
        </w:rPr>
        <w:t>.</w:t>
      </w:r>
    </w:p>
    <w:p w14:paraId="421F4E01" w14:textId="4464DE3D" w:rsidR="00361428" w:rsidRPr="00431BD9" w:rsidRDefault="00361428" w:rsidP="00431BD9">
      <w:pPr>
        <w:pStyle w:val="4Bulletedcopyblue"/>
        <w:numPr>
          <w:ilvl w:val="0"/>
          <w:numId w:val="64"/>
        </w:numPr>
        <w:rPr>
          <w:sz w:val="22"/>
          <w:szCs w:val="22"/>
          <w:lang w:val="en-GB"/>
        </w:rPr>
      </w:pPr>
      <w:r w:rsidRPr="00431BD9">
        <w:rPr>
          <w:sz w:val="22"/>
          <w:szCs w:val="22"/>
          <w:lang w:val="en-GB"/>
        </w:rPr>
        <w:t>Use attendance data to find patterns and trends of persistent and severe absence</w:t>
      </w:r>
    </w:p>
    <w:p w14:paraId="460065F0" w14:textId="77777777" w:rsidR="00361428" w:rsidRPr="00431BD9" w:rsidRDefault="00361428" w:rsidP="00431BD9">
      <w:pPr>
        <w:pStyle w:val="4Bulletedcopyblue"/>
        <w:numPr>
          <w:ilvl w:val="0"/>
          <w:numId w:val="64"/>
        </w:numPr>
        <w:rPr>
          <w:rFonts w:eastAsia="Times New Roman"/>
          <w:sz w:val="22"/>
          <w:szCs w:val="22"/>
          <w:lang w:val="en-GB" w:eastAsia="en-GB"/>
        </w:rPr>
      </w:pPr>
      <w:r w:rsidRPr="00431BD9">
        <w:rPr>
          <w:sz w:val="22"/>
          <w:szCs w:val="22"/>
          <w:lang w:val="en-GB" w:eastAsia="en-GB"/>
        </w:rPr>
        <w:t xml:space="preserve">Consider potential safeguarding issues and, where suspected or present, address them in line with Keeping Children Safe in Education </w:t>
      </w:r>
    </w:p>
    <w:p w14:paraId="18537F68" w14:textId="77777777" w:rsidR="00361428" w:rsidRPr="00431BD9" w:rsidRDefault="00361428" w:rsidP="00431BD9">
      <w:pPr>
        <w:numPr>
          <w:ilvl w:val="0"/>
          <w:numId w:val="64"/>
        </w:numPr>
        <w:spacing w:after="120" w:line="240" w:lineRule="auto"/>
        <w:rPr>
          <w:rFonts w:ascii="Arial" w:eastAsia="Times New Roman" w:hAnsi="Arial" w:cs="Arial"/>
          <w:lang w:eastAsia="en-GB"/>
        </w:rPr>
      </w:pPr>
      <w:r w:rsidRPr="00431BD9">
        <w:rPr>
          <w:rFonts w:ascii="Arial" w:hAnsi="Arial" w:cs="Arial"/>
          <w:lang w:eastAsia="en-GB"/>
        </w:rPr>
        <w:t xml:space="preserve">Hold regular meetings with the parents of pupils who the school (and/or local authority) </w:t>
      </w:r>
      <w:bookmarkStart w:id="21" w:name="_Hlk166580729"/>
      <w:r w:rsidRPr="00431BD9">
        <w:rPr>
          <w:rFonts w:ascii="Arial" w:hAnsi="Arial" w:cs="Arial"/>
          <w:lang w:eastAsia="en-GB"/>
        </w:rPr>
        <w:t>considers to be vulnerable or at risk of persistent or severe absence, or who are persistently or severely absent, to:</w:t>
      </w:r>
    </w:p>
    <w:p w14:paraId="564B7CBD" w14:textId="77777777" w:rsidR="00361428" w:rsidRPr="00431BD9" w:rsidRDefault="00361428" w:rsidP="00431BD9">
      <w:pPr>
        <w:numPr>
          <w:ilvl w:val="1"/>
          <w:numId w:val="64"/>
        </w:numPr>
        <w:spacing w:after="120" w:line="240" w:lineRule="auto"/>
        <w:rPr>
          <w:rFonts w:ascii="Arial" w:eastAsia="Times New Roman" w:hAnsi="Arial" w:cs="Arial"/>
          <w:lang w:eastAsia="en-GB"/>
        </w:rPr>
      </w:pPr>
      <w:r w:rsidRPr="00431BD9">
        <w:rPr>
          <w:rFonts w:ascii="Arial" w:hAnsi="Arial" w:cs="Arial"/>
          <w:lang w:eastAsia="en-GB"/>
        </w:rPr>
        <w:t>Discuss attendance and engagement at school</w:t>
      </w:r>
      <w:bookmarkEnd w:id="21"/>
      <w:r w:rsidRPr="00431BD9">
        <w:rPr>
          <w:rFonts w:ascii="Arial" w:hAnsi="Arial" w:cs="Arial"/>
          <w:lang w:eastAsia="en-GB"/>
        </w:rPr>
        <w:t xml:space="preserve"> </w:t>
      </w:r>
    </w:p>
    <w:p w14:paraId="28FD5533" w14:textId="77777777" w:rsidR="00361428" w:rsidRPr="00431BD9" w:rsidRDefault="00361428" w:rsidP="00431BD9">
      <w:pPr>
        <w:numPr>
          <w:ilvl w:val="1"/>
          <w:numId w:val="64"/>
        </w:numPr>
        <w:spacing w:after="120" w:line="240" w:lineRule="auto"/>
        <w:rPr>
          <w:rFonts w:ascii="Arial" w:eastAsia="Times New Roman" w:hAnsi="Arial" w:cs="Arial"/>
          <w:lang w:eastAsia="en-GB"/>
        </w:rPr>
      </w:pPr>
      <w:r w:rsidRPr="00431BD9">
        <w:rPr>
          <w:rFonts w:ascii="Arial" w:hAnsi="Arial" w:cs="Arial"/>
          <w:lang w:eastAsia="en-GB"/>
        </w:rPr>
        <w:t>Listen, and understand barriers to attendance</w:t>
      </w:r>
    </w:p>
    <w:p w14:paraId="19BA46A5" w14:textId="77777777" w:rsidR="00361428" w:rsidRPr="00431BD9" w:rsidRDefault="00361428" w:rsidP="00431BD9">
      <w:pPr>
        <w:numPr>
          <w:ilvl w:val="1"/>
          <w:numId w:val="64"/>
        </w:numPr>
        <w:spacing w:after="120" w:line="240" w:lineRule="auto"/>
        <w:rPr>
          <w:rFonts w:ascii="Arial" w:eastAsia="Times New Roman" w:hAnsi="Arial" w:cs="Arial"/>
          <w:lang w:eastAsia="en-GB"/>
        </w:rPr>
      </w:pPr>
      <w:r w:rsidRPr="00431BD9">
        <w:rPr>
          <w:rFonts w:ascii="Arial" w:hAnsi="Arial" w:cs="Arial"/>
          <w:lang w:eastAsia="en-GB"/>
        </w:rPr>
        <w:t xml:space="preserve">Explain the help that is available </w:t>
      </w:r>
    </w:p>
    <w:p w14:paraId="1A34D580" w14:textId="77777777" w:rsidR="00361428" w:rsidRPr="00431BD9" w:rsidRDefault="00361428" w:rsidP="00431BD9">
      <w:pPr>
        <w:numPr>
          <w:ilvl w:val="1"/>
          <w:numId w:val="64"/>
        </w:numPr>
        <w:spacing w:after="120" w:line="240" w:lineRule="auto"/>
        <w:rPr>
          <w:rFonts w:ascii="Arial" w:eastAsia="Times New Roman" w:hAnsi="Arial" w:cs="Arial"/>
          <w:lang w:eastAsia="en-GB"/>
        </w:rPr>
      </w:pPr>
      <w:r w:rsidRPr="00431BD9">
        <w:rPr>
          <w:rFonts w:ascii="Arial" w:hAnsi="Arial" w:cs="Arial"/>
          <w:lang w:eastAsia="en-GB"/>
        </w:rPr>
        <w:t>Explain the potential consequences of, and sanctions for, persistent and severe absence</w:t>
      </w:r>
    </w:p>
    <w:p w14:paraId="77EF53C2" w14:textId="77777777" w:rsidR="00361428" w:rsidRPr="00431BD9" w:rsidRDefault="00361428" w:rsidP="00431BD9">
      <w:pPr>
        <w:numPr>
          <w:ilvl w:val="1"/>
          <w:numId w:val="64"/>
        </w:numPr>
        <w:spacing w:after="120" w:line="240" w:lineRule="auto"/>
        <w:rPr>
          <w:rFonts w:ascii="Arial" w:eastAsia="Times New Roman" w:hAnsi="Arial" w:cs="Arial"/>
          <w:lang w:eastAsia="en-GB"/>
        </w:rPr>
      </w:pPr>
      <w:r w:rsidRPr="00431BD9">
        <w:rPr>
          <w:rFonts w:ascii="Arial" w:hAnsi="Arial" w:cs="Arial"/>
          <w:lang w:eastAsia="en-GB"/>
        </w:rPr>
        <w:t xml:space="preserve">Review any existing actions or interventions </w:t>
      </w:r>
    </w:p>
    <w:p w14:paraId="336D2586" w14:textId="77777777" w:rsidR="00361428" w:rsidRPr="00431BD9" w:rsidRDefault="00361428" w:rsidP="00431BD9">
      <w:pPr>
        <w:numPr>
          <w:ilvl w:val="0"/>
          <w:numId w:val="64"/>
        </w:numPr>
        <w:spacing w:after="120" w:line="240" w:lineRule="auto"/>
        <w:rPr>
          <w:rFonts w:ascii="Arial" w:eastAsia="Times New Roman" w:hAnsi="Arial" w:cs="Arial"/>
          <w:lang w:eastAsia="en-GB"/>
        </w:rPr>
      </w:pPr>
      <w:r w:rsidRPr="00431BD9">
        <w:rPr>
          <w:rFonts w:ascii="Arial" w:hAnsi="Arial" w:cs="Arial"/>
        </w:rPr>
        <w:t>Provide access to wider support services to remove the barriers to attendance</w:t>
      </w:r>
      <w:r w:rsidRPr="00431BD9">
        <w:rPr>
          <w:rFonts w:ascii="Arial" w:hAnsi="Arial" w:cs="Arial"/>
          <w:lang w:eastAsia="en-GB"/>
        </w:rPr>
        <w:t>, in conjunction with the local authority, where relevant</w:t>
      </w:r>
    </w:p>
    <w:p w14:paraId="7D455CD1" w14:textId="77777777" w:rsidR="00361428" w:rsidRPr="00431BD9" w:rsidRDefault="00361428" w:rsidP="00431BD9">
      <w:pPr>
        <w:pStyle w:val="4Bulletedcopyblue"/>
        <w:numPr>
          <w:ilvl w:val="0"/>
          <w:numId w:val="64"/>
        </w:numPr>
        <w:rPr>
          <w:rFonts w:eastAsia="Times New Roman"/>
          <w:sz w:val="22"/>
          <w:szCs w:val="22"/>
          <w:lang w:val="en-GB" w:eastAsia="en-GB"/>
        </w:rPr>
      </w:pPr>
      <w:r w:rsidRPr="00431BD9">
        <w:rPr>
          <w:sz w:val="22"/>
          <w:szCs w:val="22"/>
          <w:lang w:eastAsia="en-GB"/>
        </w:rPr>
        <w:t>Consider alternative support that could be put in place to remove any barriers to attendance and re-engage these pupils. In doing so, the school will sensitively consider some of the reasons for absence</w:t>
      </w:r>
    </w:p>
    <w:p w14:paraId="6906C7A4" w14:textId="0A34FCDE" w:rsidR="00361428" w:rsidRPr="00431BD9" w:rsidRDefault="00361428" w:rsidP="00361428">
      <w:pPr>
        <w:pStyle w:val="4Bulletedcopyblue"/>
        <w:numPr>
          <w:ilvl w:val="0"/>
          <w:numId w:val="64"/>
        </w:numPr>
        <w:rPr>
          <w:rFonts w:eastAsia="Times New Roman"/>
          <w:sz w:val="22"/>
          <w:szCs w:val="22"/>
          <w:lang w:val="en-GB" w:eastAsia="en-GB"/>
        </w:rPr>
      </w:pPr>
      <w:r w:rsidRPr="00431BD9">
        <w:rPr>
          <w:sz w:val="22"/>
          <w:szCs w:val="22"/>
          <w:lang w:eastAsia="en-GB"/>
        </w:rPr>
        <w:t xml:space="preserve">Implement sanctions, where necessary (see section </w:t>
      </w:r>
      <w:r w:rsidR="00CF30A2">
        <w:rPr>
          <w:sz w:val="22"/>
          <w:szCs w:val="22"/>
          <w:lang w:eastAsia="en-GB"/>
        </w:rPr>
        <w:t>5</w:t>
      </w:r>
      <w:r w:rsidRPr="00431BD9">
        <w:rPr>
          <w:sz w:val="22"/>
          <w:szCs w:val="22"/>
          <w:lang w:eastAsia="en-GB"/>
        </w:rPr>
        <w:t>.2, above)</w:t>
      </w:r>
    </w:p>
    <w:p w14:paraId="183D12BE" w14:textId="73ECC947" w:rsidR="000E5805" w:rsidRPr="001019D5" w:rsidRDefault="00361428" w:rsidP="001019D5">
      <w:pPr>
        <w:pStyle w:val="4Bulletedcopyblue"/>
        <w:numPr>
          <w:ilvl w:val="0"/>
          <w:numId w:val="64"/>
        </w:numPr>
        <w:rPr>
          <w:rFonts w:eastAsia="Times New Roman"/>
          <w:sz w:val="22"/>
          <w:szCs w:val="22"/>
          <w:lang w:val="en-GB" w:eastAsia="en-GB"/>
        </w:rPr>
      </w:pPr>
      <w:r w:rsidRPr="00431BD9">
        <w:rPr>
          <w:sz w:val="22"/>
          <w:szCs w:val="22"/>
          <w:lang w:eastAsia="en-GB"/>
        </w:rPr>
        <w:t xml:space="preserve">Following the procedures as set out at </w:t>
      </w:r>
      <w:r w:rsidR="00CF30A2">
        <w:rPr>
          <w:sz w:val="22"/>
          <w:szCs w:val="22"/>
          <w:lang w:eastAsia="en-GB"/>
        </w:rPr>
        <w:t>5</w:t>
      </w:r>
      <w:r w:rsidRPr="00431BD9">
        <w:rPr>
          <w:sz w:val="22"/>
          <w:szCs w:val="22"/>
          <w:lang w:eastAsia="en-GB"/>
        </w:rPr>
        <w:t>.2.</w:t>
      </w:r>
      <w:r w:rsidR="001019D5">
        <w:rPr>
          <w:sz w:val="22"/>
          <w:szCs w:val="22"/>
          <w:lang w:eastAsia="en-GB"/>
        </w:rPr>
        <w:br/>
      </w:r>
    </w:p>
    <w:p w14:paraId="718E362E" w14:textId="73DAF060" w:rsidR="003C74D0" w:rsidRPr="00431BD9" w:rsidRDefault="003C74D0" w:rsidP="009E4E8D">
      <w:pPr>
        <w:pStyle w:val="Heading1"/>
      </w:pPr>
      <w:bookmarkStart w:id="22" w:name="_Toc168575933"/>
      <w:bookmarkStart w:id="23" w:name="_Toc168576000"/>
      <w:bookmarkStart w:id="24" w:name="_Toc168576165"/>
      <w:bookmarkStart w:id="25" w:name="_Toc168576205"/>
      <w:bookmarkStart w:id="26" w:name="_Toc170294034"/>
      <w:bookmarkStart w:id="27" w:name="_Toc204155374"/>
      <w:bookmarkEnd w:id="22"/>
      <w:bookmarkEnd w:id="23"/>
      <w:bookmarkEnd w:id="24"/>
      <w:bookmarkEnd w:id="25"/>
      <w:bookmarkEnd w:id="26"/>
      <w:r w:rsidRPr="00431BD9">
        <w:t>Links with other policies</w:t>
      </w:r>
      <w:bookmarkEnd w:id="27"/>
    </w:p>
    <w:p w14:paraId="2CACADCB" w14:textId="1099CA8B" w:rsidR="00CF4C90" w:rsidRDefault="00597D19">
      <w:pPr>
        <w:rPr>
          <w:rFonts w:ascii="Arial" w:eastAsia="Arial" w:hAnsi="Arial" w:cs="Arial"/>
          <w:b/>
          <w:bCs/>
          <w:color w:val="7F7F7F"/>
          <w:sz w:val="24"/>
          <w:szCs w:val="24"/>
        </w:rPr>
      </w:pPr>
      <w:r>
        <w:br/>
      </w:r>
      <w:r w:rsidRPr="003E08A3">
        <w:rPr>
          <w:rFonts w:ascii="Arial" w:hAnsi="Arial" w:cs="Arial"/>
        </w:rPr>
        <w:t>This policy should be read in conjunction with other relevant Trust and school policies.</w:t>
      </w:r>
      <w:r w:rsidR="003C74D0" w:rsidRPr="003E08A3">
        <w:rPr>
          <w:rFonts w:ascii="Arial" w:hAnsi="Arial" w:cs="Arial"/>
        </w:rPr>
        <w:br/>
      </w:r>
      <w:bookmarkStart w:id="28" w:name="_Toc167190562"/>
      <w:r w:rsidR="00CF4C90">
        <w:rPr>
          <w:rFonts w:ascii="Arial" w:eastAsia="Arial" w:hAnsi="Arial" w:cs="Arial"/>
          <w:b/>
          <w:bCs/>
          <w:color w:val="7F7F7F"/>
          <w:sz w:val="24"/>
          <w:szCs w:val="24"/>
        </w:rPr>
        <w:br w:type="page"/>
      </w:r>
    </w:p>
    <w:p w14:paraId="3725FA7B" w14:textId="22D0507E" w:rsidR="00A27113" w:rsidRPr="00D25AA7" w:rsidRDefault="00A27113" w:rsidP="003E08A3">
      <w:pPr>
        <w:rPr>
          <w:rFonts w:ascii="Arial" w:eastAsia="MS Gothic" w:hAnsi="Arial" w:cs="Arial"/>
          <w:b/>
          <w:bCs/>
          <w:sz w:val="24"/>
          <w:szCs w:val="32"/>
        </w:rPr>
      </w:pPr>
      <w:r w:rsidRPr="00D25AA7">
        <w:rPr>
          <w:rFonts w:ascii="Arial" w:eastAsia="Arial" w:hAnsi="Arial" w:cs="Arial"/>
          <w:b/>
          <w:bCs/>
          <w:sz w:val="24"/>
          <w:szCs w:val="24"/>
        </w:rPr>
        <w:t>Appendix 1: attendance codes</w:t>
      </w:r>
      <w:bookmarkEnd w:id="28"/>
      <w:r w:rsidRPr="00D25AA7">
        <w:rPr>
          <w:rFonts w:ascii="Arial" w:eastAsia="Arial" w:hAnsi="Arial" w:cs="Arial"/>
          <w:b/>
          <w:bCs/>
          <w:sz w:val="24"/>
          <w:szCs w:val="24"/>
        </w:rPr>
        <w:t xml:space="preserve"> </w:t>
      </w:r>
    </w:p>
    <w:p w14:paraId="4706FF40"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 xml:space="preserve">The following codes are taken from the DfE’s </w:t>
      </w:r>
      <w:hyperlink r:id="rId23" w:history="1">
        <w:r w:rsidRPr="00431BD9">
          <w:rPr>
            <w:rFonts w:ascii="Arial" w:eastAsia="MS Mincho" w:hAnsi="Arial" w:cs="Arial"/>
            <w:color w:val="0072CC"/>
            <w:sz w:val="20"/>
            <w:szCs w:val="24"/>
            <w:u w:val="single"/>
            <w:lang w:eastAsia="en-GB"/>
          </w:rPr>
          <w:t>guidance on school attendance</w:t>
        </w:r>
      </w:hyperlink>
      <w:r w:rsidRPr="00431BD9">
        <w:rPr>
          <w:rFonts w:ascii="Arial" w:eastAsia="MS Mincho" w:hAnsi="Arial" w:cs="Arial"/>
          <w:sz w:val="20"/>
          <w:szCs w:val="24"/>
          <w:lang w:eastAsia="en-GB"/>
        </w:rPr>
        <w:t>.</w:t>
      </w: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29"/>
      </w:tblGrid>
      <w:tr w:rsidR="00A27113" w:rsidRPr="00431BD9" w14:paraId="2FDD85BB" w14:textId="77777777" w:rsidTr="00F22573">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727B076C" w14:textId="77777777" w:rsidR="00A27113" w:rsidRPr="00431BD9" w:rsidRDefault="00A27113" w:rsidP="00A27113">
            <w:pPr>
              <w:spacing w:after="120" w:line="240" w:lineRule="auto"/>
              <w:jc w:val="center"/>
              <w:rPr>
                <w:rFonts w:ascii="Arial" w:eastAsia="MS Mincho" w:hAnsi="Arial" w:cs="Arial"/>
                <w:lang w:eastAsia="en-GB"/>
              </w:rPr>
            </w:pPr>
            <w:r w:rsidRPr="00431BD9">
              <w:rPr>
                <w:rFonts w:ascii="Arial" w:eastAsia="MS Mincho" w:hAnsi="Arial" w:cs="Arial"/>
                <w:b/>
                <w:bCs/>
                <w:lang w:eastAsia="en-GB"/>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74D8BDE1" w14:textId="77777777" w:rsidR="00A27113" w:rsidRPr="00431BD9" w:rsidRDefault="00A27113" w:rsidP="00A27113">
            <w:pPr>
              <w:spacing w:after="120" w:line="240" w:lineRule="auto"/>
              <w:rPr>
                <w:rFonts w:ascii="Arial" w:eastAsia="MS Mincho" w:hAnsi="Arial" w:cs="Arial"/>
                <w:lang w:eastAsia="en-GB"/>
              </w:rPr>
            </w:pPr>
            <w:r w:rsidRPr="00431BD9">
              <w:rPr>
                <w:rFonts w:ascii="Arial" w:eastAsia="MS Mincho" w:hAnsi="Arial" w:cs="Arial"/>
                <w:b/>
                <w:bCs/>
                <w:lang w:eastAsia="en-GB"/>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39F9667C" w14:textId="77777777" w:rsidR="00A27113" w:rsidRPr="00431BD9" w:rsidRDefault="00A27113" w:rsidP="00A27113">
            <w:pPr>
              <w:spacing w:after="120" w:line="240" w:lineRule="auto"/>
              <w:rPr>
                <w:rFonts w:ascii="Arial" w:eastAsia="MS Mincho" w:hAnsi="Arial" w:cs="Arial"/>
                <w:lang w:eastAsia="en-GB"/>
              </w:rPr>
            </w:pPr>
            <w:r w:rsidRPr="00431BD9">
              <w:rPr>
                <w:rFonts w:ascii="Arial" w:eastAsia="MS Mincho" w:hAnsi="Arial" w:cs="Arial"/>
                <w:b/>
                <w:bCs/>
                <w:lang w:eastAsia="en-GB"/>
              </w:rPr>
              <w:t>Scenario</w:t>
            </w:r>
          </w:p>
        </w:tc>
      </w:tr>
      <w:tr w:rsidR="00A27113" w:rsidRPr="00431BD9" w14:paraId="3569DE91"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06012E0"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0C10133"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757FBF5"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 is present at morning registration</w:t>
            </w:r>
          </w:p>
        </w:tc>
      </w:tr>
      <w:tr w:rsidR="00A27113" w:rsidRPr="00431BD9" w14:paraId="0C72C355"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98C1E1E"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F6C3CA4"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65F2DF5"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 is present at afternoon registration</w:t>
            </w:r>
          </w:p>
        </w:tc>
      </w:tr>
      <w:tr w:rsidR="00A27113" w:rsidRPr="00431BD9" w14:paraId="1E4AB461"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BC579E"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97A03AB"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8EB849A"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 arrives late before register has closed</w:t>
            </w:r>
          </w:p>
        </w:tc>
      </w:tr>
      <w:tr w:rsidR="00A27113" w:rsidRPr="00431BD9" w14:paraId="3E998EF3" w14:textId="77777777" w:rsidTr="00F22573">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32F6BC10"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Attending a place other than the school</w:t>
            </w:r>
          </w:p>
        </w:tc>
      </w:tr>
      <w:tr w:rsidR="00A27113" w:rsidRPr="00431BD9" w14:paraId="16E48747"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40DD1A7"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130B12F"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40A36CA"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 is attending a place other than a school at which they are registered, for educational provision arranged by the local authority</w:t>
            </w:r>
          </w:p>
        </w:tc>
      </w:tr>
      <w:tr w:rsidR="00A27113" w:rsidRPr="00431BD9" w14:paraId="5076FF8E"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826627E"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39D6259"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7D2E3B8"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 is on an educational visit/trip organised or approved by the school</w:t>
            </w:r>
          </w:p>
        </w:tc>
      </w:tr>
      <w:tr w:rsidR="00A27113" w:rsidRPr="00431BD9" w14:paraId="7E189D38"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36D224"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28639A"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281F172"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 is participating in a supervised sporting activity approved by the school</w:t>
            </w:r>
          </w:p>
        </w:tc>
      </w:tr>
      <w:tr w:rsidR="00A27113" w:rsidRPr="00431BD9" w14:paraId="02F4CB5F"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1546276"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D51F8BE"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CC093D8"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 is on an approved work experience placement</w:t>
            </w:r>
          </w:p>
        </w:tc>
      </w:tr>
      <w:tr w:rsidR="00A27113" w:rsidRPr="00431BD9" w14:paraId="2FB040CD"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42A9F68"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2320C7B"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515C842"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 is attending a place for an approved educational activity that is not a sporting activity or work experience</w:t>
            </w:r>
          </w:p>
        </w:tc>
      </w:tr>
      <w:tr w:rsidR="00A27113" w:rsidRPr="00431BD9" w14:paraId="788EED0A"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7B2D47D"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28E74FC"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E2ABC83"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 is attending a session at another setting where they are also registered</w:t>
            </w:r>
          </w:p>
        </w:tc>
      </w:tr>
      <w:tr w:rsidR="00A27113" w:rsidRPr="00431BD9" w14:paraId="1653DD4D" w14:textId="77777777" w:rsidTr="00F22573">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E2897CA"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 xml:space="preserve">Absent </w:t>
            </w:r>
            <w:r w:rsidRPr="00431BD9">
              <w:rPr>
                <w:rFonts w:ascii="Arial" w:eastAsia="MS Mincho" w:hAnsi="Arial" w:cs="Arial"/>
                <w:b/>
                <w:bCs/>
                <w:sz w:val="20"/>
                <w:szCs w:val="24"/>
                <w:shd w:val="clear" w:color="auto" w:fill="FFFFFF"/>
                <w:lang w:eastAsia="en-GB"/>
              </w:rPr>
              <w:t>–</w:t>
            </w:r>
            <w:r w:rsidRPr="00431BD9">
              <w:rPr>
                <w:rFonts w:ascii="Arial" w:eastAsia="MS Mincho" w:hAnsi="Arial" w:cs="Arial"/>
                <w:b/>
                <w:bCs/>
                <w:sz w:val="20"/>
                <w:szCs w:val="24"/>
                <w:lang w:eastAsia="en-GB"/>
              </w:rPr>
              <w:t xml:space="preserve"> leave of absence</w:t>
            </w:r>
          </w:p>
        </w:tc>
      </w:tr>
      <w:tr w:rsidR="00A27113" w:rsidRPr="00431BD9" w14:paraId="61ABC9CD"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A5DA04D"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4DB6ED4"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137B872"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 is undertaking employment (paid or unpaid) during school hours, approved by the school</w:t>
            </w:r>
          </w:p>
        </w:tc>
      </w:tr>
      <w:tr w:rsidR="00A27113" w:rsidRPr="00431BD9" w14:paraId="7CB9BC75"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66995E4"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BA80C30"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8E88EC4"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 is at a medical or dental appointment</w:t>
            </w:r>
          </w:p>
        </w:tc>
      </w:tr>
      <w:tr w:rsidR="00A27113" w:rsidRPr="00431BD9" w14:paraId="15F2D3D2"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7FCABD"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91A6C7"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7B7EC58"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 has an interview with a prospective employer/educational establishment</w:t>
            </w:r>
          </w:p>
        </w:tc>
      </w:tr>
      <w:tr w:rsidR="00A27113" w:rsidRPr="00431BD9" w14:paraId="19FB67C6"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FB4EFB0"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5C08F4"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4D06690"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 has been granted leave of absence to study for a public examination</w:t>
            </w:r>
          </w:p>
        </w:tc>
      </w:tr>
      <w:tr w:rsidR="00A27113" w:rsidRPr="00431BD9" w14:paraId="3B13872C"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C8D904"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03A503D"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824E935"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 of non-compulsory school age is not required to attend</w:t>
            </w:r>
          </w:p>
        </w:tc>
      </w:tr>
      <w:tr w:rsidR="00A27113" w:rsidRPr="00431BD9" w14:paraId="7921A7E2"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73572A1"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87B8DE9"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7001490"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 is not in school due to having a part-time timetable</w:t>
            </w:r>
          </w:p>
        </w:tc>
      </w:tr>
      <w:tr w:rsidR="00A27113" w:rsidRPr="00431BD9" w14:paraId="761799DF"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B32858F"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3A8D8C"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D552273"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 has been granted a leave of absence due to exceptional circumstances</w:t>
            </w:r>
          </w:p>
        </w:tc>
      </w:tr>
      <w:tr w:rsidR="00A27113" w:rsidRPr="00431BD9" w14:paraId="2BA90036" w14:textId="77777777" w:rsidTr="00F22573">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02770936"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 xml:space="preserve">Absent </w:t>
            </w:r>
            <w:r w:rsidRPr="00431BD9">
              <w:rPr>
                <w:rFonts w:ascii="Arial" w:eastAsia="MS Mincho" w:hAnsi="Arial" w:cs="Arial"/>
                <w:b/>
                <w:bCs/>
                <w:sz w:val="20"/>
                <w:szCs w:val="24"/>
                <w:shd w:val="clear" w:color="auto" w:fill="FFFFFF"/>
                <w:lang w:eastAsia="en-GB"/>
              </w:rPr>
              <w:t>–</w:t>
            </w:r>
            <w:r w:rsidRPr="00431BD9">
              <w:rPr>
                <w:rFonts w:ascii="Arial" w:eastAsia="MS Mincho" w:hAnsi="Arial" w:cs="Arial"/>
                <w:b/>
                <w:bCs/>
                <w:sz w:val="20"/>
                <w:szCs w:val="24"/>
                <w:lang w:eastAsia="en-GB"/>
              </w:rPr>
              <w:t xml:space="preserve"> other authorised reasons</w:t>
            </w:r>
          </w:p>
        </w:tc>
      </w:tr>
      <w:tr w:rsidR="00A27113" w:rsidRPr="00431BD9" w14:paraId="5B12BC7F"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D79D5D0"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60C4DE7"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1155960"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 is a ‘mobile child’ who is travelling with their parent(s) who are travelling for occupational purposes</w:t>
            </w:r>
          </w:p>
        </w:tc>
      </w:tr>
      <w:tr w:rsidR="00A27113" w:rsidRPr="00431BD9" w14:paraId="7CDCA5F1"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D64174"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E99FFDE"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4F9C3E4"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 is taking part in a day of religious observance</w:t>
            </w:r>
          </w:p>
        </w:tc>
      </w:tr>
      <w:tr w:rsidR="00A27113" w:rsidRPr="00431BD9" w14:paraId="1DB0A8A0"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7D6FD85"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C8B19B"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7525C6E"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 is unable to attend due to illness (either related to physical or mental health)</w:t>
            </w:r>
          </w:p>
        </w:tc>
      </w:tr>
      <w:tr w:rsidR="00A27113" w:rsidRPr="00431BD9" w14:paraId="20A15615"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41D29A"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391492"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5D6E87A"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 has been suspended or excluded from school and no alternative provision has been made</w:t>
            </w:r>
          </w:p>
        </w:tc>
      </w:tr>
      <w:tr w:rsidR="00A27113" w:rsidRPr="00431BD9" w14:paraId="318A5F83" w14:textId="77777777" w:rsidTr="00F22573">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87026B8"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 xml:space="preserve">Absent </w:t>
            </w:r>
            <w:r w:rsidRPr="00431BD9">
              <w:rPr>
                <w:rFonts w:ascii="Arial" w:eastAsia="MS Mincho" w:hAnsi="Arial" w:cs="Arial"/>
                <w:b/>
                <w:bCs/>
                <w:sz w:val="20"/>
                <w:szCs w:val="24"/>
                <w:shd w:val="clear" w:color="auto" w:fill="FFFFFF"/>
                <w:lang w:eastAsia="en-GB"/>
              </w:rPr>
              <w:t>–</w:t>
            </w:r>
            <w:r w:rsidRPr="00431BD9">
              <w:rPr>
                <w:rFonts w:ascii="Arial" w:eastAsia="MS Mincho" w:hAnsi="Arial" w:cs="Arial"/>
                <w:b/>
                <w:bCs/>
                <w:sz w:val="20"/>
                <w:szCs w:val="24"/>
                <w:lang w:eastAsia="en-GB"/>
              </w:rPr>
              <w:t xml:space="preserve"> unable to attend school because of unavoidable cause</w:t>
            </w:r>
          </w:p>
        </w:tc>
      </w:tr>
      <w:tr w:rsidR="00A27113" w:rsidRPr="00431BD9" w14:paraId="409E4688"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47EEDB9"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4729079"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A1D49A0"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 xml:space="preserve">Pupil is unable to attend school because the </w:t>
            </w:r>
            <w:r w:rsidRPr="00431BD9">
              <w:rPr>
                <w:rFonts w:ascii="Arial" w:eastAsia="MS Mincho" w:hAnsi="Arial" w:cs="Arial"/>
                <w:sz w:val="20"/>
                <w:szCs w:val="24"/>
                <w:lang w:eastAsia="en-GB"/>
              </w:rPr>
              <w:br/>
              <w:t>local authority has failed to make access arrangements to enable attendance at school</w:t>
            </w:r>
          </w:p>
        </w:tc>
      </w:tr>
      <w:tr w:rsidR="00A27113" w:rsidRPr="00431BD9" w14:paraId="7B375C93"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304AD38"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7600B5"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B05DE8C"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 is unable to attend because school is not within walking distance of their home and the transport normally provided is not available</w:t>
            </w:r>
          </w:p>
        </w:tc>
      </w:tr>
      <w:tr w:rsidR="00A27113" w:rsidRPr="00431BD9" w14:paraId="1A4B4D80"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E76AB1"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9F4C25E"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DD18795"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 is unable to attend because of widespread disruption to travel caused by a local, national or international emergency</w:t>
            </w:r>
          </w:p>
        </w:tc>
      </w:tr>
      <w:tr w:rsidR="00A27113" w:rsidRPr="00431BD9" w14:paraId="521C6C79"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5E8F067"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45B9581"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88359E5"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 is unable to attend because they cannot practicably be accommodated in the part of the premises that remains open</w:t>
            </w:r>
          </w:p>
        </w:tc>
      </w:tr>
      <w:tr w:rsidR="00A27113" w:rsidRPr="00431BD9" w14:paraId="242079EC"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77A4655"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E905B2"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E8C36D6"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Every pupil absent as the school is closed unexpectedly (e.g. due to adverse weather)</w:t>
            </w:r>
          </w:p>
        </w:tc>
      </w:tr>
      <w:tr w:rsidR="00A27113" w:rsidRPr="00431BD9" w14:paraId="3AC444B3"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CF225D5"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0A220B7"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6CDD922"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 is unable to attend as they are:</w:t>
            </w:r>
          </w:p>
          <w:p w14:paraId="420FC039" w14:textId="77777777" w:rsidR="00A27113" w:rsidRPr="00431BD9" w:rsidRDefault="00A27113" w:rsidP="00A27113">
            <w:pPr>
              <w:numPr>
                <w:ilvl w:val="0"/>
                <w:numId w:val="69"/>
              </w:numPr>
              <w:pBdr>
                <w:left w:val="none" w:sz="0" w:space="8" w:color="auto"/>
              </w:pBdr>
              <w:spacing w:after="120" w:line="240" w:lineRule="auto"/>
              <w:ind w:hanging="424"/>
              <w:rPr>
                <w:rFonts w:ascii="Arial" w:eastAsia="Times New Roman" w:hAnsi="Arial" w:cs="Arial"/>
                <w:sz w:val="20"/>
                <w:szCs w:val="24"/>
                <w:lang w:eastAsia="en-GB"/>
              </w:rPr>
            </w:pPr>
            <w:r w:rsidRPr="00431BD9">
              <w:rPr>
                <w:rFonts w:ascii="Arial" w:eastAsia="MS Mincho" w:hAnsi="Arial" w:cs="Arial"/>
                <w:sz w:val="20"/>
                <w:szCs w:val="24"/>
                <w:lang w:eastAsia="en-GB"/>
              </w:rPr>
              <w:t>In police detention</w:t>
            </w:r>
          </w:p>
          <w:p w14:paraId="714E207F" w14:textId="77777777" w:rsidR="00A27113" w:rsidRPr="00431BD9" w:rsidRDefault="00A27113" w:rsidP="00A27113">
            <w:pPr>
              <w:numPr>
                <w:ilvl w:val="0"/>
                <w:numId w:val="69"/>
              </w:numPr>
              <w:pBdr>
                <w:left w:val="none" w:sz="0" w:space="8" w:color="auto"/>
              </w:pBdr>
              <w:spacing w:after="120" w:line="240" w:lineRule="auto"/>
              <w:ind w:hanging="424"/>
              <w:rPr>
                <w:rFonts w:ascii="Arial" w:eastAsia="Times New Roman" w:hAnsi="Arial" w:cs="Arial"/>
                <w:sz w:val="20"/>
                <w:szCs w:val="24"/>
                <w:lang w:eastAsia="en-GB"/>
              </w:rPr>
            </w:pPr>
            <w:r w:rsidRPr="00431BD9">
              <w:rPr>
                <w:rFonts w:ascii="Arial" w:eastAsia="MS Mincho" w:hAnsi="Arial" w:cs="Arial"/>
                <w:sz w:val="20"/>
                <w:szCs w:val="24"/>
                <w:lang w:eastAsia="en-GB"/>
              </w:rPr>
              <w:t>Remanded to youth detention, awaiting trial or sentencing, or</w:t>
            </w:r>
          </w:p>
          <w:p w14:paraId="5D41A783" w14:textId="77777777" w:rsidR="00A27113" w:rsidRPr="00431BD9" w:rsidRDefault="00A27113" w:rsidP="00A27113">
            <w:pPr>
              <w:numPr>
                <w:ilvl w:val="0"/>
                <w:numId w:val="69"/>
              </w:numPr>
              <w:pBdr>
                <w:left w:val="none" w:sz="0" w:space="8" w:color="auto"/>
              </w:pBdr>
              <w:spacing w:after="120" w:line="240" w:lineRule="auto"/>
              <w:ind w:hanging="424"/>
              <w:rPr>
                <w:rFonts w:ascii="Arial" w:eastAsia="Times New Roman" w:hAnsi="Arial" w:cs="Arial"/>
                <w:sz w:val="20"/>
                <w:szCs w:val="24"/>
                <w:lang w:eastAsia="en-GB"/>
              </w:rPr>
            </w:pPr>
            <w:r w:rsidRPr="00431BD9">
              <w:rPr>
                <w:rFonts w:ascii="Arial" w:eastAsia="MS Mincho" w:hAnsi="Arial" w:cs="Arial"/>
                <w:sz w:val="20"/>
                <w:szCs w:val="24"/>
                <w:lang w:eastAsia="en-GB"/>
              </w:rPr>
              <w:t>Detained under a sentence of detention</w:t>
            </w:r>
          </w:p>
        </w:tc>
      </w:tr>
      <w:tr w:rsidR="00A27113" w:rsidRPr="00431BD9" w14:paraId="5081D193"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68C6763"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3670B12"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3207DAB"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Pupil’s travel to or attendance at the school would be prohibited under public health guidance or law</w:t>
            </w:r>
          </w:p>
        </w:tc>
      </w:tr>
      <w:tr w:rsidR="00A27113" w:rsidRPr="00431BD9" w14:paraId="04AC65EE"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F51E70C"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4196764"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DA02B5C"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To be used where an unavoidable cause is not covered by the other codes</w:t>
            </w:r>
          </w:p>
        </w:tc>
      </w:tr>
      <w:tr w:rsidR="00A27113" w:rsidRPr="00431BD9" w14:paraId="77ECCE4D" w14:textId="77777777" w:rsidTr="00F22573">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4CF1887"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 xml:space="preserve">Absent </w:t>
            </w:r>
            <w:r w:rsidRPr="00431BD9">
              <w:rPr>
                <w:rFonts w:ascii="Arial" w:eastAsia="MS Mincho" w:hAnsi="Arial" w:cs="Arial"/>
                <w:b/>
                <w:bCs/>
                <w:sz w:val="20"/>
                <w:szCs w:val="24"/>
                <w:shd w:val="clear" w:color="auto" w:fill="FFFFFF"/>
                <w:lang w:eastAsia="en-GB"/>
              </w:rPr>
              <w:t>–</w:t>
            </w:r>
            <w:r w:rsidRPr="00431BD9">
              <w:rPr>
                <w:rFonts w:ascii="Arial" w:eastAsia="MS Mincho" w:hAnsi="Arial" w:cs="Arial"/>
                <w:b/>
                <w:bCs/>
                <w:sz w:val="20"/>
                <w:szCs w:val="24"/>
                <w:lang w:eastAsia="en-GB"/>
              </w:rPr>
              <w:t xml:space="preserve"> unauthorised absence</w:t>
            </w:r>
          </w:p>
        </w:tc>
      </w:tr>
      <w:tr w:rsidR="00A27113" w:rsidRPr="00431BD9" w14:paraId="788CE71B"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B36951"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7DC2051"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2D09FBC"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 is absent for the purpose of a holiday, not approved by the school</w:t>
            </w:r>
          </w:p>
        </w:tc>
      </w:tr>
      <w:tr w:rsidR="00A27113" w:rsidRPr="00431BD9" w14:paraId="65EEF0CD"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8AE1A8"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AFFC4C4"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12C9222"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Reason for absence has not been established before the register closes</w:t>
            </w:r>
          </w:p>
        </w:tc>
      </w:tr>
      <w:tr w:rsidR="00A27113" w:rsidRPr="00431BD9" w14:paraId="4708099D"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98C922"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268DCF7"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BF1D1BD"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No reason for absence has been established, or the school isn’t satisfied that the reason given would be recorded using one of the codes for authorised absence</w:t>
            </w:r>
          </w:p>
        </w:tc>
      </w:tr>
      <w:tr w:rsidR="00A27113" w:rsidRPr="00431BD9" w14:paraId="530145F8"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65B097"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34618E"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68F501D"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 has arrived late, after the register has closed but before the end of session</w:t>
            </w:r>
          </w:p>
        </w:tc>
      </w:tr>
      <w:tr w:rsidR="00A27113" w:rsidRPr="00431BD9" w14:paraId="02A66501" w14:textId="77777777" w:rsidTr="00F22573">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72E62856"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Administrative codes</w:t>
            </w:r>
          </w:p>
        </w:tc>
      </w:tr>
      <w:tr w:rsidR="00A27113" w:rsidRPr="00431BD9" w14:paraId="63635388" w14:textId="77777777" w:rsidTr="00F22573">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7D9148"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03B60A9"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0F7F449"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Pupil has not joined school yet but has been registered</w:t>
            </w:r>
          </w:p>
        </w:tc>
      </w:tr>
      <w:tr w:rsidR="00A27113" w:rsidRPr="00431BD9" w14:paraId="1A7E1D94" w14:textId="77777777" w:rsidTr="00F22573">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74887F64" w14:textId="77777777" w:rsidR="00A27113" w:rsidRPr="00431BD9" w:rsidRDefault="00A27113" w:rsidP="00A27113">
            <w:pPr>
              <w:spacing w:after="120" w:line="240" w:lineRule="auto"/>
              <w:jc w:val="center"/>
              <w:rPr>
                <w:rFonts w:ascii="Arial" w:eastAsia="MS Mincho" w:hAnsi="Arial" w:cs="Arial"/>
                <w:sz w:val="20"/>
                <w:szCs w:val="24"/>
                <w:lang w:eastAsia="en-GB"/>
              </w:rPr>
            </w:pPr>
            <w:r w:rsidRPr="00431BD9">
              <w:rPr>
                <w:rFonts w:ascii="Arial" w:eastAsia="MS Mincho" w:hAnsi="Arial" w:cs="Arial"/>
                <w:b/>
                <w:bCs/>
                <w:sz w:val="20"/>
                <w:szCs w:val="24"/>
                <w:lang w:eastAsia="en-GB"/>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338C0A40"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1E721AE2" w14:textId="77777777" w:rsidR="00A27113" w:rsidRPr="00431BD9" w:rsidRDefault="00A27113" w:rsidP="00A27113">
            <w:pPr>
              <w:spacing w:after="120" w:line="240" w:lineRule="auto"/>
              <w:rPr>
                <w:rFonts w:ascii="Arial" w:eastAsia="MS Mincho" w:hAnsi="Arial" w:cs="Arial"/>
                <w:sz w:val="20"/>
                <w:szCs w:val="24"/>
                <w:lang w:eastAsia="en-GB"/>
              </w:rPr>
            </w:pPr>
            <w:r w:rsidRPr="00431BD9">
              <w:rPr>
                <w:rFonts w:ascii="Arial" w:eastAsia="MS Mincho" w:hAnsi="Arial" w:cs="Arial"/>
                <w:sz w:val="20"/>
                <w:szCs w:val="24"/>
                <w:lang w:eastAsia="en-GB"/>
              </w:rPr>
              <w:t>Whole-school closures that are known and planned in advance, including school holidays</w:t>
            </w:r>
          </w:p>
        </w:tc>
      </w:tr>
    </w:tbl>
    <w:p w14:paraId="7341898F" w14:textId="77777777" w:rsidR="00A27113" w:rsidRPr="00431BD9" w:rsidRDefault="00A27113" w:rsidP="00A27113">
      <w:pPr>
        <w:spacing w:after="240" w:line="259" w:lineRule="auto"/>
        <w:rPr>
          <w:rFonts w:ascii="Arial" w:eastAsia="MS Mincho" w:hAnsi="Arial" w:cs="Arial"/>
          <w:sz w:val="28"/>
          <w:szCs w:val="28"/>
          <w:lang w:eastAsia="en-GB"/>
        </w:rPr>
      </w:pPr>
    </w:p>
    <w:p w14:paraId="34472823" w14:textId="77777777" w:rsidR="00A27113" w:rsidRPr="00431BD9" w:rsidRDefault="00A27113" w:rsidP="00A27113">
      <w:pPr>
        <w:spacing w:after="120" w:line="240" w:lineRule="auto"/>
        <w:rPr>
          <w:rFonts w:ascii="Arial" w:eastAsia="MS Mincho" w:hAnsi="Arial" w:cs="Arial"/>
          <w:sz w:val="20"/>
          <w:szCs w:val="24"/>
        </w:rPr>
      </w:pPr>
    </w:p>
    <w:p w14:paraId="28DBA3DA" w14:textId="77777777" w:rsidR="00A27113" w:rsidRPr="00431BD9" w:rsidRDefault="00A27113" w:rsidP="00A27113">
      <w:pPr>
        <w:spacing w:after="120" w:line="240" w:lineRule="auto"/>
        <w:rPr>
          <w:rFonts w:ascii="Arial" w:eastAsia="MS Mincho" w:hAnsi="Arial" w:cs="Arial"/>
          <w:sz w:val="20"/>
          <w:szCs w:val="24"/>
        </w:rPr>
      </w:pPr>
    </w:p>
    <w:p w14:paraId="0D911A7A" w14:textId="77777777" w:rsidR="00A27113" w:rsidRPr="00431BD9" w:rsidRDefault="00A27113" w:rsidP="00D25AA7">
      <w:pPr>
        <w:pStyle w:val="Heading1"/>
        <w:numPr>
          <w:ilvl w:val="0"/>
          <w:numId w:val="0"/>
        </w:numPr>
        <w:ind w:left="142" w:hanging="142"/>
      </w:pPr>
    </w:p>
    <w:p w14:paraId="3D018EF2" w14:textId="77777777" w:rsidR="00A27113" w:rsidRPr="00431BD9" w:rsidRDefault="00A27113">
      <w:pPr>
        <w:rPr>
          <w:rFonts w:ascii="Arial" w:eastAsiaTheme="majorEastAsia" w:hAnsi="Arial" w:cs="Arial"/>
          <w:b/>
          <w:bCs/>
          <w:sz w:val="28"/>
          <w:szCs w:val="32"/>
        </w:rPr>
      </w:pPr>
      <w:r w:rsidRPr="00431BD9">
        <w:rPr>
          <w:rFonts w:ascii="Arial" w:hAnsi="Arial" w:cs="Arial"/>
        </w:rPr>
        <w:br w:type="page"/>
      </w:r>
    </w:p>
    <w:p w14:paraId="74FA9895" w14:textId="5B3CDC20" w:rsidR="001871F4" w:rsidRPr="00431BD9" w:rsidRDefault="001871F4" w:rsidP="00D25AA7">
      <w:pPr>
        <w:pStyle w:val="Heading1"/>
        <w:numPr>
          <w:ilvl w:val="0"/>
          <w:numId w:val="0"/>
        </w:numPr>
        <w:ind w:left="142" w:hanging="142"/>
      </w:pPr>
      <w:bookmarkStart w:id="29" w:name="_Toc204155375"/>
      <w:r w:rsidRPr="00431BD9">
        <w:t xml:space="preserve">Appendix </w:t>
      </w:r>
      <w:r w:rsidR="005F2229" w:rsidRPr="00431BD9">
        <w:t>2</w:t>
      </w:r>
      <w:r w:rsidR="000D676A" w:rsidRPr="00431BD9">
        <w:t xml:space="preserve"> </w:t>
      </w:r>
      <w:r w:rsidR="001545C8" w:rsidRPr="00431BD9">
        <w:t>–</w:t>
      </w:r>
      <w:r w:rsidR="000D676A" w:rsidRPr="00431BD9">
        <w:t xml:space="preserve"> Religious</w:t>
      </w:r>
      <w:r w:rsidR="001545C8" w:rsidRPr="00431BD9">
        <w:t xml:space="preserve"> Observance Examples</w:t>
      </w:r>
      <w:bookmarkEnd w:id="29"/>
    </w:p>
    <w:p w14:paraId="4CBC9552" w14:textId="77777777" w:rsidR="007069C4" w:rsidRPr="00431BD9" w:rsidRDefault="007069C4" w:rsidP="00914002">
      <w:pPr>
        <w:spacing w:after="0" w:line="240" w:lineRule="auto"/>
        <w:rPr>
          <w:rFonts w:ascii="Arial" w:hAnsi="Arial" w:cs="Arial"/>
        </w:rPr>
      </w:pPr>
    </w:p>
    <w:p w14:paraId="79B95B1A" w14:textId="77777777" w:rsidR="001871F4" w:rsidRPr="00431BD9" w:rsidRDefault="001871F4" w:rsidP="00914002">
      <w:pPr>
        <w:spacing w:after="0" w:line="240" w:lineRule="auto"/>
        <w:rPr>
          <w:rFonts w:ascii="Arial" w:hAnsi="Arial" w:cs="Arial"/>
        </w:rPr>
      </w:pPr>
    </w:p>
    <w:p w14:paraId="56E8FF5C" w14:textId="77777777" w:rsidR="007069C4" w:rsidRPr="00431BD9" w:rsidRDefault="001871F4" w:rsidP="00914002">
      <w:pPr>
        <w:spacing w:after="0" w:line="240" w:lineRule="auto"/>
        <w:rPr>
          <w:rFonts w:ascii="Arial" w:hAnsi="Arial" w:cs="Arial"/>
          <w:b/>
        </w:rPr>
      </w:pPr>
      <w:r w:rsidRPr="00431BD9">
        <w:rPr>
          <w:rFonts w:ascii="Arial" w:hAnsi="Arial" w:cs="Arial"/>
          <w:b/>
        </w:rPr>
        <w:t>Religious Observance Examples</w:t>
      </w:r>
    </w:p>
    <w:p w14:paraId="439963A2" w14:textId="77777777" w:rsidR="001871F4" w:rsidRPr="00431BD9" w:rsidRDefault="001871F4" w:rsidP="00914002">
      <w:pPr>
        <w:spacing w:after="0" w:line="240" w:lineRule="auto"/>
        <w:rPr>
          <w:rFonts w:ascii="Arial" w:hAnsi="Arial" w:cs="Arial"/>
        </w:rPr>
      </w:pPr>
    </w:p>
    <w:p w14:paraId="6E901750" w14:textId="77777777" w:rsidR="001871F4" w:rsidRPr="00431BD9" w:rsidRDefault="001871F4" w:rsidP="001871F4">
      <w:pPr>
        <w:rPr>
          <w:rFonts w:ascii="Arial" w:hAnsi="Arial" w:cs="Arial"/>
          <w:b/>
        </w:rPr>
      </w:pPr>
      <w:r w:rsidRPr="00431BD9">
        <w:rPr>
          <w:rFonts w:ascii="Arial" w:hAnsi="Arial" w:cs="Arial"/>
          <w:b/>
        </w:rPr>
        <w:t>Example 1</w:t>
      </w:r>
    </w:p>
    <w:p w14:paraId="28DB539F" w14:textId="1E5E1C8F" w:rsidR="001871F4" w:rsidRPr="00431BD9" w:rsidRDefault="001871F4" w:rsidP="001871F4">
      <w:pPr>
        <w:rPr>
          <w:rFonts w:ascii="Arial" w:hAnsi="Arial" w:cs="Arial"/>
        </w:rPr>
      </w:pPr>
      <w:r w:rsidRPr="00431BD9">
        <w:rPr>
          <w:rFonts w:ascii="Arial" w:hAnsi="Arial" w:cs="Arial"/>
        </w:rPr>
        <w:t xml:space="preserve">If a family want to travel to visit other family members to celebrate Eid then the two days for the Eid festival would be approved and coded R, but the </w:t>
      </w:r>
      <w:r w:rsidR="001E0E39" w:rsidRPr="00431BD9">
        <w:rPr>
          <w:rFonts w:ascii="Arial" w:hAnsi="Arial" w:cs="Arial"/>
        </w:rPr>
        <w:t>H</w:t>
      </w:r>
      <w:r w:rsidRPr="00431BD9">
        <w:rPr>
          <w:rFonts w:ascii="Arial" w:hAnsi="Arial" w:cs="Arial"/>
        </w:rPr>
        <w:t>eadteacher/</w:t>
      </w:r>
      <w:r w:rsidR="001E0E39" w:rsidRPr="00431BD9">
        <w:rPr>
          <w:rFonts w:ascii="Arial" w:hAnsi="Arial" w:cs="Arial"/>
        </w:rPr>
        <w:t>P</w:t>
      </w:r>
      <w:r w:rsidRPr="00431BD9">
        <w:rPr>
          <w:rFonts w:ascii="Arial" w:hAnsi="Arial" w:cs="Arial"/>
        </w:rPr>
        <w:t xml:space="preserve">rincipal does not need to approve any travel or holiday time with family, nor do they have to approve absence as a result of fasting. They would instead consider the child and the request and use their discretionary powers to consider whether to approve any further days, other than the two days for religious observance. </w:t>
      </w:r>
    </w:p>
    <w:p w14:paraId="0123C279" w14:textId="77777777" w:rsidR="001871F4" w:rsidRPr="00431BD9" w:rsidRDefault="001871F4" w:rsidP="001871F4">
      <w:pPr>
        <w:rPr>
          <w:rFonts w:ascii="Arial" w:hAnsi="Arial" w:cs="Arial"/>
        </w:rPr>
      </w:pPr>
    </w:p>
    <w:p w14:paraId="53E848EA" w14:textId="77777777" w:rsidR="001871F4" w:rsidRPr="00431BD9" w:rsidRDefault="001871F4" w:rsidP="001871F4">
      <w:pPr>
        <w:rPr>
          <w:rFonts w:ascii="Arial" w:hAnsi="Arial" w:cs="Arial"/>
          <w:b/>
        </w:rPr>
      </w:pPr>
      <w:r w:rsidRPr="00431BD9">
        <w:rPr>
          <w:rFonts w:ascii="Arial" w:hAnsi="Arial" w:cs="Arial"/>
          <w:b/>
        </w:rPr>
        <w:t>Example 2</w:t>
      </w:r>
    </w:p>
    <w:p w14:paraId="11421240" w14:textId="0E6A14CB" w:rsidR="001871F4" w:rsidRPr="00431BD9" w:rsidRDefault="001871F4" w:rsidP="001871F4">
      <w:pPr>
        <w:rPr>
          <w:rFonts w:ascii="Arial" w:hAnsi="Arial" w:cs="Arial"/>
        </w:rPr>
      </w:pPr>
      <w:r w:rsidRPr="00431BD9">
        <w:rPr>
          <w:rFonts w:ascii="Arial" w:hAnsi="Arial" w:cs="Arial"/>
        </w:rPr>
        <w:t xml:space="preserve">A Jewish Orthodox family request to remove their child from school to attend a Jewish conference in America and request to keep their child at home during the last week of term so they can avoid participating in any Christian Christmas celebration. The </w:t>
      </w:r>
      <w:r w:rsidR="0066524D" w:rsidRPr="00431BD9">
        <w:rPr>
          <w:rFonts w:ascii="Arial" w:hAnsi="Arial" w:cs="Arial"/>
        </w:rPr>
        <w:t>school</w:t>
      </w:r>
      <w:r w:rsidRPr="00431BD9">
        <w:rPr>
          <w:rFonts w:ascii="Arial" w:hAnsi="Arial" w:cs="Arial"/>
        </w:rPr>
        <w:t xml:space="preserve"> should consider the request to attend the Jewish conference as they would any other leave of absence request, as although the event itself is religious the conference is not a day of religious observance set aside within the Jewish Orthodox calendar. In terms of the child being removed from the </w:t>
      </w:r>
      <w:r w:rsidR="0066524D" w:rsidRPr="00431BD9">
        <w:rPr>
          <w:rFonts w:ascii="Arial" w:hAnsi="Arial" w:cs="Arial"/>
        </w:rPr>
        <w:t>school</w:t>
      </w:r>
      <w:r w:rsidRPr="00431BD9">
        <w:rPr>
          <w:rFonts w:ascii="Arial" w:hAnsi="Arial" w:cs="Arial"/>
        </w:rPr>
        <w:t xml:space="preserve"> to avoid participating in any Christmas festival, parents/carers do have a right to withdraw the child from a celebration or an act of worship not of their religion, so it would be important for the </w:t>
      </w:r>
      <w:r w:rsidR="0066524D" w:rsidRPr="00431BD9">
        <w:rPr>
          <w:rFonts w:ascii="Arial" w:hAnsi="Arial" w:cs="Arial"/>
        </w:rPr>
        <w:t>school</w:t>
      </w:r>
      <w:r w:rsidRPr="00431BD9">
        <w:rPr>
          <w:rFonts w:ascii="Arial" w:hAnsi="Arial" w:cs="Arial"/>
        </w:rPr>
        <w:t xml:space="preserve"> to discuss with the parents/carers where there are activities that their child is withdrawn from and the </w:t>
      </w:r>
      <w:r w:rsidR="0066524D" w:rsidRPr="00431BD9">
        <w:rPr>
          <w:rFonts w:ascii="Arial" w:hAnsi="Arial" w:cs="Arial"/>
        </w:rPr>
        <w:t>school</w:t>
      </w:r>
      <w:r w:rsidRPr="00431BD9">
        <w:rPr>
          <w:rFonts w:ascii="Arial" w:hAnsi="Arial" w:cs="Arial"/>
        </w:rPr>
        <w:t xml:space="preserve"> should provide an alternative activity. Where there are usual learning activities and classes going on up to the end of term, then parents/carers do not have the right to withdraw them and any absence would be </w:t>
      </w:r>
      <w:r w:rsidR="00F82BA1" w:rsidRPr="00431BD9">
        <w:rPr>
          <w:rFonts w:ascii="Arial" w:hAnsi="Arial" w:cs="Arial"/>
        </w:rPr>
        <w:t>unauthorised,</w:t>
      </w:r>
      <w:r w:rsidRPr="00431BD9">
        <w:rPr>
          <w:rFonts w:ascii="Arial" w:hAnsi="Arial" w:cs="Arial"/>
        </w:rPr>
        <w:t xml:space="preserve"> and a Penalty Notice would be considered.</w:t>
      </w:r>
    </w:p>
    <w:p w14:paraId="2EC2ED01" w14:textId="6EEF7AA0" w:rsidR="00566518" w:rsidRPr="00431BD9" w:rsidRDefault="00566518">
      <w:pPr>
        <w:rPr>
          <w:rFonts w:ascii="Arial" w:hAnsi="Arial" w:cs="Arial"/>
        </w:rPr>
      </w:pPr>
      <w:r w:rsidRPr="00431BD9">
        <w:rPr>
          <w:rFonts w:ascii="Arial" w:hAnsi="Arial" w:cs="Arial"/>
        </w:rPr>
        <w:br w:type="page"/>
      </w:r>
    </w:p>
    <w:p w14:paraId="7C102F1F" w14:textId="77777777" w:rsidR="00566518" w:rsidRPr="00431BD9" w:rsidRDefault="00566518" w:rsidP="00914002">
      <w:pPr>
        <w:spacing w:after="0" w:line="240" w:lineRule="auto"/>
        <w:rPr>
          <w:rFonts w:ascii="Arial" w:hAnsi="Arial" w:cs="Arial"/>
        </w:rPr>
        <w:sectPr w:rsidR="00566518" w:rsidRPr="00431BD9" w:rsidSect="004555F5">
          <w:headerReference w:type="default" r:id="rId24"/>
          <w:footerReference w:type="default" r:id="rId25"/>
          <w:headerReference w:type="first" r:id="rId26"/>
          <w:pgSz w:w="11906" w:h="16838"/>
          <w:pgMar w:top="1440" w:right="991" w:bottom="1440" w:left="1440" w:header="708" w:footer="708" w:gutter="0"/>
          <w:cols w:space="708"/>
          <w:titlePg/>
          <w:docGrid w:linePitch="360"/>
        </w:sectPr>
      </w:pPr>
    </w:p>
    <w:p w14:paraId="51CEC39C" w14:textId="77777777" w:rsidR="00566518" w:rsidRPr="00431BD9" w:rsidRDefault="00566518" w:rsidP="00431BD9">
      <w:pPr>
        <w:rPr>
          <w:rFonts w:ascii="Arial" w:hAnsi="Arial" w:cs="Arial"/>
          <w:b/>
          <w:color w:val="7030A0"/>
          <w:sz w:val="24"/>
          <w:szCs w:val="24"/>
        </w:rPr>
      </w:pPr>
      <w:r w:rsidRPr="00431BD9">
        <w:rPr>
          <w:rFonts w:ascii="Arial" w:hAnsi="Arial" w:cs="Arial"/>
          <w:noProof/>
          <w:lang w:eastAsia="en-GB"/>
        </w:rPr>
        <w:drawing>
          <wp:inline distT="0" distB="0" distL="0" distR="0" wp14:anchorId="703A0375" wp14:editId="12DCF3D3">
            <wp:extent cx="1708299" cy="1242060"/>
            <wp:effectExtent l="0" t="0" r="6350" b="0"/>
            <wp:docPr id="4" name="Picture 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iagram&#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17063" cy="1248432"/>
                    </a:xfrm>
                    <a:prstGeom prst="rect">
                      <a:avLst/>
                    </a:prstGeom>
                    <a:noFill/>
                    <a:ln>
                      <a:noFill/>
                    </a:ln>
                  </pic:spPr>
                </pic:pic>
              </a:graphicData>
            </a:graphic>
          </wp:inline>
        </w:drawing>
      </w:r>
    </w:p>
    <w:p w14:paraId="04331FE7" w14:textId="059D32FF" w:rsidR="00566518" w:rsidRPr="00431BD9" w:rsidRDefault="002039B7" w:rsidP="002B4575">
      <w:pPr>
        <w:jc w:val="center"/>
        <w:rPr>
          <w:rFonts w:ascii="Arial" w:hAnsi="Arial" w:cs="Arial"/>
          <w:sz w:val="24"/>
          <w:szCs w:val="24"/>
        </w:rPr>
      </w:pPr>
      <w:r>
        <w:rPr>
          <w:rFonts w:ascii="Arial" w:hAnsi="Arial" w:cs="Arial"/>
          <w:noProof/>
          <w:sz w:val="24"/>
          <w:szCs w:val="24"/>
          <w:lang w:eastAsia="en-GB"/>
        </w:rPr>
        <w:drawing>
          <wp:inline distT="0" distB="0" distL="0" distR="0" wp14:anchorId="7ABA03A0" wp14:editId="5753792F">
            <wp:extent cx="981075" cy="1117410"/>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987411" cy="1124627"/>
                    </a:xfrm>
                    <a:prstGeom prst="rect">
                      <a:avLst/>
                    </a:prstGeom>
                  </pic:spPr>
                </pic:pic>
              </a:graphicData>
            </a:graphic>
          </wp:inline>
        </w:drawing>
      </w:r>
    </w:p>
    <w:p w14:paraId="385B876F" w14:textId="38B18EC7" w:rsidR="00566518" w:rsidRPr="002039B7" w:rsidRDefault="002039B7" w:rsidP="002B4575">
      <w:pPr>
        <w:jc w:val="center"/>
        <w:rPr>
          <w:rFonts w:ascii="Arial" w:hAnsi="Arial" w:cs="Arial"/>
          <w:b/>
          <w:sz w:val="24"/>
          <w:szCs w:val="24"/>
        </w:rPr>
      </w:pPr>
      <w:r w:rsidRPr="002039B7">
        <w:rPr>
          <w:rFonts w:ascii="Arial" w:hAnsi="Arial" w:cs="Arial"/>
          <w:b/>
          <w:sz w:val="24"/>
          <w:szCs w:val="24"/>
        </w:rPr>
        <w:t>St Augustine’s Catholic Primary School</w:t>
      </w:r>
    </w:p>
    <w:p w14:paraId="0EBF4129" w14:textId="77777777" w:rsidR="002039B7" w:rsidRPr="00431BD9" w:rsidRDefault="002039B7" w:rsidP="002B4575">
      <w:pPr>
        <w:jc w:val="center"/>
        <w:rPr>
          <w:rFonts w:ascii="Arial" w:hAnsi="Arial" w:cs="Arial"/>
          <w:sz w:val="24"/>
          <w:szCs w:val="24"/>
        </w:rPr>
      </w:pPr>
    </w:p>
    <w:p w14:paraId="2A676EBD" w14:textId="4EA5391D" w:rsidR="00566518" w:rsidRPr="00431BD9" w:rsidRDefault="002B4575" w:rsidP="00D25AA7">
      <w:pPr>
        <w:pStyle w:val="Heading1"/>
        <w:numPr>
          <w:ilvl w:val="0"/>
          <w:numId w:val="0"/>
        </w:numPr>
        <w:ind w:left="142"/>
      </w:pPr>
      <w:bookmarkStart w:id="30" w:name="_Toc204155376"/>
      <w:r w:rsidRPr="00431BD9">
        <w:t xml:space="preserve">Appendix </w:t>
      </w:r>
      <w:r w:rsidR="00A27113" w:rsidRPr="00431BD9">
        <w:t>3</w:t>
      </w:r>
      <w:r w:rsidRPr="00431BD9">
        <w:t xml:space="preserve"> - </w:t>
      </w:r>
      <w:r w:rsidR="00566518" w:rsidRPr="00431BD9">
        <w:t>Strategy to reduce persistent and severe absence 202</w:t>
      </w:r>
      <w:r w:rsidR="00CF4C90">
        <w:t>5</w:t>
      </w:r>
      <w:r w:rsidR="00566518" w:rsidRPr="00431BD9">
        <w:t xml:space="preserve"> – 202</w:t>
      </w:r>
      <w:r w:rsidR="00CF4C90">
        <w:t>6</w:t>
      </w:r>
      <w:bookmarkEnd w:id="30"/>
    </w:p>
    <w:p w14:paraId="5D101217" w14:textId="77777777" w:rsidR="00566518" w:rsidRPr="00431BD9" w:rsidRDefault="00566518" w:rsidP="00566518">
      <w:pPr>
        <w:pStyle w:val="NoSpacing"/>
        <w:shd w:val="clear" w:color="auto" w:fill="FFFFFF" w:themeFill="background1"/>
        <w:jc w:val="center"/>
        <w:outlineLvl w:val="0"/>
        <w:rPr>
          <w:rFonts w:ascii="Arial" w:hAnsi="Arial" w:cs="Arial"/>
          <w:sz w:val="24"/>
          <w:szCs w:val="24"/>
        </w:rPr>
      </w:pPr>
    </w:p>
    <w:p w14:paraId="4C92D67E" w14:textId="77777777" w:rsidR="00566518" w:rsidRPr="00431BD9" w:rsidRDefault="00566518" w:rsidP="00566518">
      <w:pPr>
        <w:pStyle w:val="NoSpacing"/>
        <w:outlineLvl w:val="0"/>
        <w:rPr>
          <w:rFonts w:ascii="Arial" w:hAnsi="Arial" w:cs="Arial"/>
          <w:sz w:val="24"/>
          <w:szCs w:val="24"/>
        </w:rPr>
      </w:pPr>
    </w:p>
    <w:p w14:paraId="383B8D52" w14:textId="77777777" w:rsidR="00566518" w:rsidRPr="00431BD9" w:rsidRDefault="00566518" w:rsidP="00566518">
      <w:pPr>
        <w:pStyle w:val="Default"/>
        <w:rPr>
          <w:rFonts w:ascii="Arial" w:hAnsi="Arial" w:cs="Arial"/>
        </w:rPr>
      </w:pPr>
      <w:r w:rsidRPr="00431BD9">
        <w:rPr>
          <w:rFonts w:ascii="Arial" w:hAnsi="Arial" w:cs="Arial"/>
          <w:b/>
          <w:bCs/>
          <w:color w:val="7030A0"/>
        </w:rPr>
        <w:t>Purpose</w:t>
      </w:r>
      <w:r w:rsidRPr="00431BD9">
        <w:rPr>
          <w:rFonts w:ascii="Arial" w:hAnsi="Arial" w:cs="Arial"/>
          <w:b/>
          <w:bCs/>
        </w:rPr>
        <w:t xml:space="preserve"> </w:t>
      </w:r>
    </w:p>
    <w:p w14:paraId="5FA94BB1" w14:textId="77777777" w:rsidR="00566518" w:rsidRPr="00431BD9" w:rsidRDefault="00566518" w:rsidP="00566518">
      <w:pPr>
        <w:pStyle w:val="Default"/>
        <w:rPr>
          <w:rFonts w:ascii="Arial" w:hAnsi="Arial" w:cs="Arial"/>
          <w:color w:val="0D0D0D"/>
        </w:rPr>
      </w:pPr>
      <w:bookmarkStart w:id="31" w:name="_Hlk2786343"/>
      <w:r w:rsidRPr="00431BD9">
        <w:rPr>
          <w:rFonts w:ascii="Arial" w:hAnsi="Arial" w:cs="Arial"/>
        </w:rPr>
        <w:t xml:space="preserve">The purpose of this strategy is to ensure that the school’s </w:t>
      </w:r>
      <w:r w:rsidRPr="00431BD9">
        <w:rPr>
          <w:rFonts w:ascii="Arial" w:hAnsi="Arial" w:cs="Arial"/>
          <w:color w:val="0D0D0D"/>
        </w:rPr>
        <w:t>culture of high attendance, which is underpinned by clear expectations, procedures, and responsibilities, is effective in reducing both persistent absence and severe absence.</w:t>
      </w:r>
    </w:p>
    <w:p w14:paraId="7CC9BB62" w14:textId="77777777" w:rsidR="00566518" w:rsidRPr="00431BD9" w:rsidRDefault="00566518" w:rsidP="00566518">
      <w:pPr>
        <w:pStyle w:val="Default"/>
        <w:rPr>
          <w:rFonts w:ascii="Arial" w:hAnsi="Arial" w:cs="Arial"/>
          <w:color w:val="0D0D0D"/>
          <w:sz w:val="23"/>
          <w:szCs w:val="23"/>
        </w:rPr>
      </w:pPr>
    </w:p>
    <w:p w14:paraId="6226A8FE" w14:textId="77777777" w:rsidR="00566518" w:rsidRPr="00431BD9" w:rsidRDefault="00566518" w:rsidP="00566518">
      <w:pPr>
        <w:pStyle w:val="Default"/>
        <w:numPr>
          <w:ilvl w:val="0"/>
          <w:numId w:val="30"/>
        </w:numPr>
        <w:rPr>
          <w:rFonts w:ascii="Arial" w:hAnsi="Arial" w:cs="Arial"/>
          <w:b/>
          <w:bCs/>
          <w:color w:val="202124"/>
          <w:shd w:val="clear" w:color="auto" w:fill="FFFFFF"/>
        </w:rPr>
      </w:pPr>
      <w:r w:rsidRPr="00431BD9">
        <w:rPr>
          <w:rFonts w:ascii="Arial" w:hAnsi="Arial" w:cs="Arial"/>
          <w:b/>
          <w:bCs/>
          <w:color w:val="0D0D0D"/>
        </w:rPr>
        <w:t xml:space="preserve">Persistent absence is </w:t>
      </w:r>
      <w:r w:rsidRPr="00431BD9">
        <w:rPr>
          <w:rFonts w:ascii="Arial" w:hAnsi="Arial" w:cs="Arial"/>
          <w:b/>
          <w:bCs/>
          <w:color w:val="202124"/>
          <w:shd w:val="clear" w:color="auto" w:fill="FFFFFF"/>
        </w:rPr>
        <w:t>when a pupil’s overall absence equates to 10 per cent or more of their possible sessions (i.e., attendance falls below 90%).</w:t>
      </w:r>
    </w:p>
    <w:p w14:paraId="002E0500" w14:textId="77777777" w:rsidR="00566518" w:rsidRPr="00431BD9" w:rsidRDefault="00566518" w:rsidP="00566518">
      <w:pPr>
        <w:pStyle w:val="Default"/>
        <w:numPr>
          <w:ilvl w:val="0"/>
          <w:numId w:val="30"/>
        </w:numPr>
        <w:rPr>
          <w:rFonts w:ascii="Arial" w:hAnsi="Arial" w:cs="Arial"/>
          <w:color w:val="0D0D0D"/>
          <w:sz w:val="23"/>
          <w:szCs w:val="23"/>
        </w:rPr>
      </w:pPr>
      <w:r w:rsidRPr="00431BD9">
        <w:rPr>
          <w:rFonts w:ascii="Arial" w:hAnsi="Arial" w:cs="Arial"/>
          <w:b/>
          <w:bCs/>
          <w:color w:val="202124"/>
          <w:shd w:val="clear" w:color="auto" w:fill="FFFFFF"/>
        </w:rPr>
        <w:t>Severe absence is when a pupil’s overall absence equates to 50 per cent or more of their possible sessions (i.e., attendance falls below 50%).</w:t>
      </w:r>
    </w:p>
    <w:p w14:paraId="0082739F" w14:textId="77777777" w:rsidR="00566518" w:rsidRPr="00431BD9" w:rsidRDefault="00566518" w:rsidP="00566518">
      <w:pPr>
        <w:pStyle w:val="Default"/>
        <w:rPr>
          <w:rFonts w:ascii="Arial" w:hAnsi="Arial" w:cs="Arial"/>
          <w:color w:val="0D0D0D"/>
          <w:sz w:val="23"/>
          <w:szCs w:val="23"/>
        </w:rPr>
      </w:pPr>
    </w:p>
    <w:p w14:paraId="279A4B18" w14:textId="77777777" w:rsidR="00566518" w:rsidRPr="00431BD9" w:rsidRDefault="00566518" w:rsidP="00566518">
      <w:pPr>
        <w:pStyle w:val="Default"/>
        <w:rPr>
          <w:rFonts w:ascii="Arial" w:hAnsi="Arial" w:cs="Arial"/>
        </w:rPr>
      </w:pPr>
      <w:r w:rsidRPr="00431BD9">
        <w:rPr>
          <w:rFonts w:ascii="Arial" w:hAnsi="Arial" w:cs="Arial"/>
        </w:rPr>
        <w:t xml:space="preserve">It also outlines the school’s strategy for using data to </w:t>
      </w:r>
      <w:r w:rsidRPr="00431BD9">
        <w:rPr>
          <w:rFonts w:ascii="Arial" w:hAnsi="Arial" w:cs="Arial"/>
          <w:color w:val="0D0D0D"/>
          <w:sz w:val="23"/>
          <w:szCs w:val="23"/>
        </w:rPr>
        <w:t>target attendance improvement efforts to the pupils or pupil cohorts who need it most.</w:t>
      </w:r>
    </w:p>
    <w:p w14:paraId="653F9FA3" w14:textId="77777777" w:rsidR="00566518" w:rsidRPr="00431BD9" w:rsidRDefault="00566518" w:rsidP="00566518">
      <w:pPr>
        <w:spacing w:after="0" w:line="240" w:lineRule="auto"/>
        <w:outlineLvl w:val="0"/>
        <w:rPr>
          <w:rFonts w:ascii="Arial" w:hAnsi="Arial" w:cs="Arial"/>
          <w:b/>
          <w:color w:val="7030A0"/>
          <w:sz w:val="24"/>
          <w:szCs w:val="24"/>
        </w:rPr>
      </w:pPr>
    </w:p>
    <w:p w14:paraId="54DC0D0D" w14:textId="77777777" w:rsidR="00566518" w:rsidRPr="00431BD9" w:rsidRDefault="00566518" w:rsidP="00431BD9">
      <w:pPr>
        <w:rPr>
          <w:rFonts w:ascii="Arial" w:hAnsi="Arial" w:cs="Arial"/>
          <w:b/>
          <w:bCs/>
          <w:color w:val="7030A0"/>
        </w:rPr>
      </w:pPr>
      <w:r w:rsidRPr="00431BD9">
        <w:rPr>
          <w:rFonts w:ascii="Arial" w:hAnsi="Arial" w:cs="Arial"/>
          <w:b/>
          <w:bCs/>
          <w:color w:val="7030A0"/>
        </w:rPr>
        <w:t>Rationale</w:t>
      </w:r>
    </w:p>
    <w:p w14:paraId="18ED8796" w14:textId="77777777" w:rsidR="00566518" w:rsidRPr="00431BD9" w:rsidRDefault="00566518" w:rsidP="00566518">
      <w:pPr>
        <w:pStyle w:val="ListParagraph"/>
        <w:numPr>
          <w:ilvl w:val="0"/>
          <w:numId w:val="31"/>
        </w:numPr>
        <w:autoSpaceDE w:val="0"/>
        <w:autoSpaceDN w:val="0"/>
        <w:adjustRightInd w:val="0"/>
        <w:spacing w:after="0" w:line="240" w:lineRule="auto"/>
        <w:ind w:left="360"/>
        <w:contextualSpacing w:val="0"/>
        <w:rPr>
          <w:rFonts w:ascii="Arial" w:hAnsi="Arial" w:cs="Arial"/>
          <w:color w:val="0D0D0D"/>
          <w:sz w:val="23"/>
          <w:szCs w:val="23"/>
        </w:rPr>
      </w:pPr>
      <w:r w:rsidRPr="00431BD9">
        <w:rPr>
          <w:rFonts w:ascii="Arial" w:hAnsi="Arial" w:cs="Arial"/>
          <w:sz w:val="24"/>
          <w:szCs w:val="24"/>
        </w:rPr>
        <w:t xml:space="preserve">This strategy is intended to support the overall implementation of the </w:t>
      </w:r>
      <w:r w:rsidRPr="00431BD9">
        <w:rPr>
          <w:rFonts w:ascii="Arial" w:hAnsi="Arial" w:cs="Arial"/>
          <w:b/>
          <w:sz w:val="24"/>
          <w:szCs w:val="24"/>
        </w:rPr>
        <w:t xml:space="preserve">KCSP Strategic Plan 2022 – 2027, including the Well-being Plan and the Framework for Continuous School Improvement. </w:t>
      </w:r>
      <w:r w:rsidRPr="00431BD9">
        <w:rPr>
          <w:rFonts w:ascii="Arial" w:hAnsi="Arial" w:cs="Arial"/>
          <w:color w:val="0D0D0D"/>
          <w:sz w:val="24"/>
          <w:szCs w:val="24"/>
        </w:rPr>
        <w:t xml:space="preserve">It is essential that all leaders, staff, pupils and parents understand and support the school’s expectations around the need for pupils to attend school regularly so that they </w:t>
      </w:r>
      <w:bookmarkEnd w:id="31"/>
      <w:r w:rsidRPr="00431BD9">
        <w:rPr>
          <w:rFonts w:ascii="Arial" w:hAnsi="Arial" w:cs="Arial"/>
          <w:color w:val="0D0D0D"/>
          <w:sz w:val="24"/>
          <w:szCs w:val="24"/>
        </w:rPr>
        <w:t xml:space="preserve">get the most out of their school experience, including their attainment, wellbeing, and wider life chances. Data and research show that the pupils with the highest attainment at the end of key stage 2 (age 11) and key stage 4 (age 16) have higher rates of attendance over the key stage compared to those with the lowest attainment. </w:t>
      </w:r>
    </w:p>
    <w:p w14:paraId="59FF69CA" w14:textId="77777777" w:rsidR="00566518" w:rsidRPr="00431BD9" w:rsidRDefault="00566518" w:rsidP="00566518">
      <w:pPr>
        <w:widowControl w:val="0"/>
        <w:tabs>
          <w:tab w:val="left" w:pos="1580"/>
          <w:tab w:val="left" w:pos="1581"/>
        </w:tabs>
        <w:autoSpaceDE w:val="0"/>
        <w:autoSpaceDN w:val="0"/>
        <w:spacing w:after="0" w:line="240" w:lineRule="auto"/>
        <w:ind w:right="134"/>
        <w:rPr>
          <w:rFonts w:ascii="Arial" w:hAnsi="Arial" w:cs="Arial"/>
          <w:sz w:val="24"/>
          <w:szCs w:val="24"/>
        </w:rPr>
      </w:pPr>
    </w:p>
    <w:p w14:paraId="368A577B" w14:textId="77777777" w:rsidR="00566518" w:rsidRPr="00431BD9" w:rsidRDefault="00566518" w:rsidP="00566518">
      <w:pPr>
        <w:spacing w:after="0" w:line="240" w:lineRule="auto"/>
        <w:ind w:left="360"/>
        <w:rPr>
          <w:rFonts w:ascii="Arial" w:hAnsi="Arial" w:cs="Arial"/>
          <w:sz w:val="24"/>
          <w:szCs w:val="24"/>
        </w:rPr>
      </w:pPr>
      <w:r w:rsidRPr="00431BD9">
        <w:rPr>
          <w:rFonts w:ascii="Arial" w:hAnsi="Arial" w:cs="Arial"/>
          <w:b/>
          <w:sz w:val="24"/>
          <w:szCs w:val="24"/>
        </w:rPr>
        <w:t>KPI 1:</w:t>
      </w:r>
      <w:r w:rsidRPr="00431BD9">
        <w:rPr>
          <w:rFonts w:ascii="Arial" w:hAnsi="Arial" w:cs="Arial"/>
          <w:sz w:val="24"/>
          <w:szCs w:val="24"/>
        </w:rPr>
        <w:t xml:space="preserve"> To reduce overall persistent absence </w:t>
      </w:r>
      <w:bookmarkStart w:id="32" w:name="_Hlk104471818"/>
      <w:r w:rsidRPr="00431BD9">
        <w:rPr>
          <w:rFonts w:ascii="Arial" w:hAnsi="Arial" w:cs="Arial"/>
          <w:sz w:val="24"/>
          <w:szCs w:val="24"/>
        </w:rPr>
        <w:t xml:space="preserve">at KCSP Trust schools </w:t>
      </w:r>
      <w:bookmarkEnd w:id="32"/>
      <w:r w:rsidRPr="00431BD9">
        <w:rPr>
          <w:rFonts w:ascii="Arial" w:hAnsi="Arial" w:cs="Arial"/>
          <w:sz w:val="24"/>
          <w:szCs w:val="24"/>
        </w:rPr>
        <w:t>so that it is no greater than the national average percentage, including for disadvantaged pupils and those with SEND.</w:t>
      </w:r>
    </w:p>
    <w:p w14:paraId="744ACF24" w14:textId="77777777" w:rsidR="00566518" w:rsidRPr="00431BD9" w:rsidRDefault="00566518" w:rsidP="00566518">
      <w:pPr>
        <w:spacing w:after="0" w:line="240" w:lineRule="auto"/>
        <w:ind w:left="360"/>
        <w:rPr>
          <w:rFonts w:ascii="Arial" w:hAnsi="Arial" w:cs="Arial"/>
          <w:b/>
          <w:sz w:val="24"/>
          <w:szCs w:val="24"/>
        </w:rPr>
      </w:pPr>
    </w:p>
    <w:p w14:paraId="74F98086" w14:textId="77777777" w:rsidR="00566518" w:rsidRPr="00431BD9" w:rsidRDefault="00566518" w:rsidP="00566518">
      <w:pPr>
        <w:spacing w:after="0" w:line="240" w:lineRule="auto"/>
        <w:ind w:left="360"/>
        <w:rPr>
          <w:rFonts w:ascii="Arial" w:hAnsi="Arial" w:cs="Arial"/>
          <w:sz w:val="24"/>
          <w:szCs w:val="24"/>
        </w:rPr>
      </w:pPr>
      <w:r w:rsidRPr="00431BD9">
        <w:rPr>
          <w:rFonts w:ascii="Arial" w:hAnsi="Arial" w:cs="Arial"/>
          <w:b/>
          <w:sz w:val="24"/>
          <w:szCs w:val="24"/>
        </w:rPr>
        <w:t>KPI 2</w:t>
      </w:r>
      <w:r w:rsidRPr="00431BD9">
        <w:rPr>
          <w:rFonts w:ascii="Arial" w:hAnsi="Arial" w:cs="Arial"/>
          <w:sz w:val="24"/>
          <w:szCs w:val="24"/>
        </w:rPr>
        <w:t>: To reduce overall severe absence at KCSP Trust schools so that it is no greater than the national average percentage, including for disadvantaged pupils and those with SEND.</w:t>
      </w:r>
    </w:p>
    <w:p w14:paraId="22C49CFA" w14:textId="77777777" w:rsidR="00566518" w:rsidRPr="00431BD9" w:rsidRDefault="00566518" w:rsidP="00566518">
      <w:pPr>
        <w:spacing w:after="0" w:line="240" w:lineRule="auto"/>
        <w:ind w:left="360"/>
        <w:rPr>
          <w:rFonts w:ascii="Arial" w:hAnsi="Arial" w:cs="Arial"/>
          <w:sz w:val="24"/>
          <w:szCs w:val="24"/>
        </w:rPr>
      </w:pPr>
    </w:p>
    <w:p w14:paraId="6BC6E5E1" w14:textId="77777777" w:rsidR="00566518" w:rsidRPr="00431BD9" w:rsidRDefault="00566518" w:rsidP="00566518">
      <w:pPr>
        <w:pStyle w:val="NoSpacing"/>
        <w:numPr>
          <w:ilvl w:val="0"/>
          <w:numId w:val="31"/>
        </w:numPr>
        <w:ind w:left="360"/>
        <w:rPr>
          <w:rFonts w:ascii="Arial" w:eastAsia="Times New Roman" w:hAnsi="Arial" w:cs="Arial"/>
          <w:b/>
          <w:sz w:val="24"/>
          <w:szCs w:val="24"/>
          <w:lang w:val="en-US"/>
        </w:rPr>
      </w:pPr>
      <w:r w:rsidRPr="00431BD9">
        <w:rPr>
          <w:rFonts w:ascii="Arial" w:hAnsi="Arial" w:cs="Arial"/>
          <w:sz w:val="24"/>
          <w:szCs w:val="24"/>
        </w:rPr>
        <w:t xml:space="preserve">The monitoring of impact will be measured through school leaders’ own self-evaluation including analysis of schools’ attendance data, benchmarking against Trust schools, other schools locally and regionally and national data, and school-based visits by the School Improvement Team. The outcome of any Ofsted inspections will also be taken into consideration.  </w:t>
      </w:r>
    </w:p>
    <w:p w14:paraId="486DD862" w14:textId="77777777" w:rsidR="00566518" w:rsidRPr="00431BD9" w:rsidRDefault="00566518" w:rsidP="00566518">
      <w:pPr>
        <w:spacing w:after="0" w:line="240" w:lineRule="auto"/>
        <w:ind w:left="360"/>
        <w:rPr>
          <w:rFonts w:ascii="Arial" w:hAnsi="Arial" w:cs="Arial"/>
          <w:sz w:val="24"/>
          <w:szCs w:val="24"/>
        </w:rPr>
      </w:pPr>
    </w:p>
    <w:p w14:paraId="3912F3F4" w14:textId="77777777" w:rsidR="00566518" w:rsidRPr="00431BD9" w:rsidRDefault="00566518" w:rsidP="00566518">
      <w:pPr>
        <w:spacing w:after="0" w:line="240" w:lineRule="auto"/>
        <w:ind w:left="360"/>
        <w:rPr>
          <w:rFonts w:ascii="Arial" w:hAnsi="Arial" w:cs="Arial"/>
          <w:sz w:val="24"/>
          <w:szCs w:val="24"/>
        </w:rPr>
      </w:pPr>
    </w:p>
    <w:p w14:paraId="2725B501" w14:textId="77777777" w:rsidR="00566518" w:rsidRPr="00431BD9" w:rsidRDefault="00566518" w:rsidP="00566518">
      <w:pPr>
        <w:spacing w:after="0" w:line="240" w:lineRule="auto"/>
        <w:rPr>
          <w:rFonts w:ascii="Arial" w:hAnsi="Arial" w:cs="Arial"/>
          <w:b/>
          <w:bCs/>
          <w:color w:val="7030A0"/>
          <w:sz w:val="24"/>
          <w:szCs w:val="24"/>
        </w:rPr>
      </w:pPr>
      <w:r w:rsidRPr="00431BD9">
        <w:rPr>
          <w:rFonts w:ascii="Arial" w:hAnsi="Arial" w:cs="Arial"/>
          <w:b/>
          <w:bCs/>
          <w:color w:val="7030A0"/>
          <w:sz w:val="24"/>
          <w:szCs w:val="24"/>
        </w:rPr>
        <w:t>How the school will use data to target attendance improvement efforts to the pupils/pupil cohorts who need it most</w:t>
      </w:r>
    </w:p>
    <w:p w14:paraId="6C9DA746" w14:textId="77777777" w:rsidR="00566518" w:rsidRPr="00431BD9" w:rsidRDefault="00566518" w:rsidP="00566518">
      <w:pPr>
        <w:spacing w:after="0" w:line="240" w:lineRule="auto"/>
        <w:rPr>
          <w:rFonts w:ascii="Arial" w:hAnsi="Arial" w:cs="Arial"/>
          <w:sz w:val="24"/>
          <w:szCs w:val="24"/>
        </w:rPr>
      </w:pPr>
      <w:r w:rsidRPr="00431BD9">
        <w:rPr>
          <w:rFonts w:ascii="Arial" w:hAnsi="Arial" w:cs="Arial"/>
          <w:sz w:val="24"/>
          <w:szCs w:val="24"/>
        </w:rPr>
        <w:t>[INSERT DETAILS HERE AS TO HOW YOU WILL USE DATA TO MONITOR AND ANALYSE ABSENCE RATES FOR INDIVIDUAL PUPILS AND PUPIL COHORTS IDENTIFIED AS NEEDING SUPPORT TO IMPROVE ATTENDANCE. THIS WILL INCLUDE, AS A MINIMUM, ALL THOSE WHO ARE PERSISTENTLY ABSENT AND SEVERELY ABSENT]</w:t>
      </w:r>
    </w:p>
    <w:p w14:paraId="7727264E" w14:textId="77777777" w:rsidR="00566518" w:rsidRPr="00431BD9" w:rsidRDefault="00566518" w:rsidP="00566518">
      <w:pPr>
        <w:spacing w:after="0" w:line="240" w:lineRule="auto"/>
        <w:rPr>
          <w:rFonts w:ascii="Arial" w:hAnsi="Arial" w:cs="Arial"/>
          <w:sz w:val="24"/>
          <w:szCs w:val="24"/>
        </w:rPr>
      </w:pPr>
    </w:p>
    <w:p w14:paraId="33F58489" w14:textId="77777777" w:rsidR="00566518" w:rsidRPr="00431BD9" w:rsidRDefault="00566518" w:rsidP="00566518">
      <w:pPr>
        <w:spacing w:after="0" w:line="240" w:lineRule="auto"/>
        <w:rPr>
          <w:rFonts w:ascii="Arial" w:hAnsi="Arial" w:cs="Arial"/>
          <w:sz w:val="24"/>
          <w:szCs w:val="24"/>
        </w:rPr>
      </w:pPr>
    </w:p>
    <w:p w14:paraId="6CEA3B88" w14:textId="385CDF9C" w:rsidR="00566518" w:rsidRDefault="00566518" w:rsidP="00566518">
      <w:pPr>
        <w:spacing w:after="0" w:line="240" w:lineRule="auto"/>
        <w:rPr>
          <w:rFonts w:ascii="Arial" w:hAnsi="Arial" w:cs="Arial"/>
          <w:sz w:val="24"/>
          <w:szCs w:val="24"/>
        </w:rPr>
      </w:pPr>
    </w:p>
    <w:p w14:paraId="5DFB2DD9" w14:textId="081AD74B" w:rsidR="002039B7" w:rsidRDefault="002039B7" w:rsidP="00566518">
      <w:pPr>
        <w:spacing w:after="0" w:line="240" w:lineRule="auto"/>
        <w:rPr>
          <w:rFonts w:ascii="Arial" w:hAnsi="Arial" w:cs="Arial"/>
          <w:sz w:val="24"/>
          <w:szCs w:val="24"/>
        </w:rPr>
      </w:pPr>
    </w:p>
    <w:p w14:paraId="08C21C96" w14:textId="19CF4CC9" w:rsidR="002039B7" w:rsidRDefault="002039B7" w:rsidP="00566518">
      <w:pPr>
        <w:spacing w:after="0" w:line="240" w:lineRule="auto"/>
        <w:rPr>
          <w:rFonts w:ascii="Arial" w:hAnsi="Arial" w:cs="Arial"/>
          <w:sz w:val="24"/>
          <w:szCs w:val="24"/>
        </w:rPr>
      </w:pPr>
    </w:p>
    <w:p w14:paraId="40C16787" w14:textId="56AD7BD6" w:rsidR="002039B7" w:rsidRDefault="002039B7" w:rsidP="00566518">
      <w:pPr>
        <w:spacing w:after="0" w:line="240" w:lineRule="auto"/>
        <w:rPr>
          <w:rFonts w:ascii="Arial" w:hAnsi="Arial" w:cs="Arial"/>
          <w:sz w:val="24"/>
          <w:szCs w:val="24"/>
        </w:rPr>
      </w:pPr>
    </w:p>
    <w:p w14:paraId="587499C1" w14:textId="0C3B793A" w:rsidR="002039B7" w:rsidRDefault="002039B7" w:rsidP="00566518">
      <w:pPr>
        <w:spacing w:after="0" w:line="240" w:lineRule="auto"/>
        <w:rPr>
          <w:rFonts w:ascii="Arial" w:hAnsi="Arial" w:cs="Arial"/>
          <w:sz w:val="24"/>
          <w:szCs w:val="24"/>
        </w:rPr>
      </w:pPr>
    </w:p>
    <w:p w14:paraId="60A66010" w14:textId="69C03647" w:rsidR="002039B7" w:rsidRDefault="002039B7" w:rsidP="00566518">
      <w:pPr>
        <w:spacing w:after="0" w:line="240" w:lineRule="auto"/>
        <w:rPr>
          <w:rFonts w:ascii="Arial" w:hAnsi="Arial" w:cs="Arial"/>
          <w:sz w:val="24"/>
          <w:szCs w:val="24"/>
        </w:rPr>
      </w:pPr>
    </w:p>
    <w:p w14:paraId="0DEF3449" w14:textId="77777777" w:rsidR="002039B7" w:rsidRPr="00431BD9" w:rsidRDefault="002039B7" w:rsidP="00566518">
      <w:pPr>
        <w:spacing w:after="0" w:line="240" w:lineRule="auto"/>
        <w:rPr>
          <w:rFonts w:ascii="Arial" w:hAnsi="Arial" w:cs="Arial"/>
          <w:sz w:val="24"/>
          <w:szCs w:val="24"/>
        </w:rPr>
      </w:pPr>
    </w:p>
    <w:p w14:paraId="70FAC059" w14:textId="77777777" w:rsidR="00566518" w:rsidRPr="00431BD9" w:rsidRDefault="00566518" w:rsidP="00566518">
      <w:pPr>
        <w:rPr>
          <w:rFonts w:ascii="Arial" w:eastAsia="Times New Roman" w:hAnsi="Arial" w:cs="Arial"/>
          <w:b/>
          <w:color w:val="7030A0"/>
          <w:sz w:val="24"/>
          <w:szCs w:val="24"/>
          <w:lang w:val="en-US" w:eastAsia="en-GB"/>
        </w:rPr>
      </w:pPr>
    </w:p>
    <w:p w14:paraId="5EB1FE8E" w14:textId="0508687A" w:rsidR="00566518" w:rsidRPr="00431BD9" w:rsidRDefault="00566518" w:rsidP="00566518">
      <w:pPr>
        <w:pStyle w:val="NoSpacing"/>
        <w:rPr>
          <w:rFonts w:ascii="Arial" w:eastAsia="Times New Roman" w:hAnsi="Arial" w:cs="Arial"/>
          <w:b/>
          <w:color w:val="7030A0"/>
          <w:sz w:val="24"/>
          <w:szCs w:val="24"/>
          <w:lang w:val="en-US"/>
        </w:rPr>
      </w:pPr>
      <w:r w:rsidRPr="00431BD9">
        <w:rPr>
          <w:rFonts w:ascii="Arial" w:eastAsia="Times New Roman" w:hAnsi="Arial" w:cs="Arial"/>
          <w:b/>
          <w:color w:val="7030A0"/>
          <w:sz w:val="24"/>
          <w:szCs w:val="24"/>
          <w:lang w:val="en-US"/>
        </w:rPr>
        <w:t>Key Performance Indicators</w:t>
      </w:r>
    </w:p>
    <w:p w14:paraId="6D7F80E6" w14:textId="77777777" w:rsidR="00566518" w:rsidRPr="00431BD9" w:rsidRDefault="00566518" w:rsidP="00566518">
      <w:pPr>
        <w:pStyle w:val="NoSpacing"/>
        <w:rPr>
          <w:rFonts w:ascii="Arial" w:eastAsia="Times New Roman" w:hAnsi="Arial" w:cs="Arial"/>
          <w:sz w:val="24"/>
          <w:szCs w:val="24"/>
          <w:lang w:val="en-US"/>
        </w:rPr>
      </w:pPr>
    </w:p>
    <w:tbl>
      <w:tblPr>
        <w:tblStyle w:val="TableGrid"/>
        <w:tblW w:w="0" w:type="auto"/>
        <w:tblLook w:val="04A0" w:firstRow="1" w:lastRow="0" w:firstColumn="1" w:lastColumn="0" w:noHBand="0" w:noVBand="1"/>
      </w:tblPr>
      <w:tblGrid>
        <w:gridCol w:w="3290"/>
        <w:gridCol w:w="4428"/>
        <w:gridCol w:w="3121"/>
        <w:gridCol w:w="3446"/>
      </w:tblGrid>
      <w:tr w:rsidR="00566518" w:rsidRPr="00431BD9" w14:paraId="7DBE9524" w14:textId="77777777" w:rsidTr="00F22573">
        <w:trPr>
          <w:trHeight w:val="588"/>
        </w:trPr>
        <w:tc>
          <w:tcPr>
            <w:tcW w:w="3290" w:type="dxa"/>
            <w:shd w:val="clear" w:color="auto" w:fill="B8CCE4" w:themeFill="accent1" w:themeFillTint="66"/>
          </w:tcPr>
          <w:p w14:paraId="4F80E64C" w14:textId="77777777" w:rsidR="00566518" w:rsidRPr="00431BD9" w:rsidRDefault="00566518" w:rsidP="00F22573">
            <w:pPr>
              <w:ind w:left="360"/>
              <w:rPr>
                <w:rFonts w:ascii="Arial" w:hAnsi="Arial" w:cs="Arial"/>
                <w:sz w:val="24"/>
                <w:szCs w:val="24"/>
              </w:rPr>
            </w:pPr>
            <w:r w:rsidRPr="00431BD9">
              <w:rPr>
                <w:rFonts w:ascii="Arial" w:hAnsi="Arial" w:cs="Arial"/>
                <w:b/>
                <w:color w:val="7030A0"/>
                <w:sz w:val="24"/>
                <w:szCs w:val="24"/>
              </w:rPr>
              <w:t>KPI 1:</w:t>
            </w:r>
            <w:r w:rsidRPr="00431BD9">
              <w:rPr>
                <w:rFonts w:ascii="Arial" w:hAnsi="Arial" w:cs="Arial"/>
                <w:color w:val="7030A0"/>
                <w:sz w:val="24"/>
                <w:szCs w:val="24"/>
              </w:rPr>
              <w:t xml:space="preserve"> To reduce overall persistent absence so that it is no greater than the national average percentage, including for disadvantaged pupils and those with SEND</w:t>
            </w:r>
          </w:p>
          <w:p w14:paraId="1F0FDD6F" w14:textId="77777777" w:rsidR="00566518" w:rsidRPr="00431BD9" w:rsidRDefault="00566518" w:rsidP="00F22573">
            <w:pPr>
              <w:ind w:left="360"/>
              <w:rPr>
                <w:rFonts w:ascii="Arial" w:hAnsi="Arial" w:cs="Arial"/>
                <w:b/>
                <w:color w:val="C00000"/>
                <w:sz w:val="24"/>
                <w:szCs w:val="24"/>
              </w:rPr>
            </w:pPr>
          </w:p>
        </w:tc>
        <w:tc>
          <w:tcPr>
            <w:tcW w:w="4428" w:type="dxa"/>
            <w:shd w:val="clear" w:color="auto" w:fill="B8CCE4" w:themeFill="accent1" w:themeFillTint="66"/>
          </w:tcPr>
          <w:p w14:paraId="3EAEAD69" w14:textId="77777777" w:rsidR="00566518" w:rsidRPr="00431BD9" w:rsidRDefault="00566518" w:rsidP="00F22573">
            <w:pPr>
              <w:jc w:val="center"/>
              <w:rPr>
                <w:rFonts w:ascii="Arial" w:hAnsi="Arial" w:cs="Arial"/>
                <w:b/>
                <w:color w:val="7030A0"/>
                <w:sz w:val="24"/>
                <w:szCs w:val="24"/>
              </w:rPr>
            </w:pPr>
            <w:r w:rsidRPr="00431BD9">
              <w:rPr>
                <w:rFonts w:ascii="Arial" w:hAnsi="Arial" w:cs="Arial"/>
                <w:b/>
                <w:color w:val="7030A0"/>
                <w:sz w:val="24"/>
                <w:szCs w:val="24"/>
              </w:rPr>
              <w:t>Implementation</w:t>
            </w:r>
          </w:p>
        </w:tc>
        <w:tc>
          <w:tcPr>
            <w:tcW w:w="3121" w:type="dxa"/>
            <w:shd w:val="clear" w:color="auto" w:fill="B8CCE4" w:themeFill="accent1" w:themeFillTint="66"/>
          </w:tcPr>
          <w:p w14:paraId="4E3F76ED" w14:textId="77777777" w:rsidR="00566518" w:rsidRPr="00431BD9" w:rsidRDefault="00566518" w:rsidP="00F22573">
            <w:pPr>
              <w:jc w:val="center"/>
              <w:rPr>
                <w:rFonts w:ascii="Arial" w:hAnsi="Arial" w:cs="Arial"/>
                <w:b/>
                <w:color w:val="7030A0"/>
                <w:sz w:val="24"/>
                <w:szCs w:val="24"/>
              </w:rPr>
            </w:pPr>
            <w:r w:rsidRPr="00431BD9">
              <w:rPr>
                <w:rFonts w:ascii="Arial" w:hAnsi="Arial" w:cs="Arial"/>
                <w:b/>
                <w:color w:val="7030A0"/>
                <w:sz w:val="24"/>
                <w:szCs w:val="24"/>
              </w:rPr>
              <w:t>Milestones</w:t>
            </w:r>
          </w:p>
        </w:tc>
        <w:tc>
          <w:tcPr>
            <w:tcW w:w="3446" w:type="dxa"/>
            <w:shd w:val="clear" w:color="auto" w:fill="B8CCE4" w:themeFill="accent1" w:themeFillTint="66"/>
          </w:tcPr>
          <w:p w14:paraId="73C23D82" w14:textId="77777777" w:rsidR="00566518" w:rsidRPr="00431BD9" w:rsidRDefault="00566518" w:rsidP="00F22573">
            <w:pPr>
              <w:jc w:val="center"/>
              <w:rPr>
                <w:rFonts w:ascii="Arial" w:hAnsi="Arial" w:cs="Arial"/>
                <w:b/>
                <w:color w:val="7030A0"/>
                <w:sz w:val="24"/>
                <w:szCs w:val="24"/>
              </w:rPr>
            </w:pPr>
            <w:r w:rsidRPr="00431BD9">
              <w:rPr>
                <w:rFonts w:ascii="Arial" w:hAnsi="Arial" w:cs="Arial"/>
                <w:b/>
                <w:color w:val="7030A0"/>
                <w:sz w:val="24"/>
                <w:szCs w:val="24"/>
              </w:rPr>
              <w:t>Expected Impact</w:t>
            </w:r>
          </w:p>
        </w:tc>
      </w:tr>
      <w:tr w:rsidR="00261F81" w:rsidRPr="00431BD9" w14:paraId="50CECD7F" w14:textId="77777777" w:rsidTr="00F22573">
        <w:trPr>
          <w:trHeight w:val="1250"/>
        </w:trPr>
        <w:tc>
          <w:tcPr>
            <w:tcW w:w="3290" w:type="dxa"/>
          </w:tcPr>
          <w:p w14:paraId="136C7C18" w14:textId="737368C6" w:rsidR="00261F81" w:rsidRPr="00431BD9"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To develop and maintain a whole school culture that promotes the benefits of good attendance</w:t>
            </w:r>
          </w:p>
        </w:tc>
        <w:tc>
          <w:tcPr>
            <w:tcW w:w="4428" w:type="dxa"/>
          </w:tcPr>
          <w:p w14:paraId="2D875ACF" w14:textId="77777777" w:rsidR="00261F81" w:rsidRPr="003F5F53"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 xml:space="preserve">Ensure that an up to date Attendance Policy is on the website. </w:t>
            </w:r>
          </w:p>
          <w:p w14:paraId="3CB379D0" w14:textId="77777777" w:rsidR="00261F81" w:rsidRPr="003F5F53"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 xml:space="preserve">Develop the ‘Attendance’ section of the website with information for parents. </w:t>
            </w:r>
          </w:p>
          <w:p w14:paraId="4C54E665" w14:textId="77777777" w:rsidR="00261F81" w:rsidRPr="003F5F53"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 xml:space="preserve">Share the policy with parents via School App and email. </w:t>
            </w:r>
          </w:p>
          <w:p w14:paraId="7017959E" w14:textId="77777777" w:rsidR="00261F81" w:rsidRPr="003F5F53"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Talk to parents about absence rather than attendance.</w:t>
            </w:r>
          </w:p>
          <w:p w14:paraId="53D3C1F0" w14:textId="77777777" w:rsidR="00261F81" w:rsidRPr="003F5F53"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 xml:space="preserve">Send regular reminders to all families about the expectations and procedures that are followed. </w:t>
            </w:r>
          </w:p>
          <w:p w14:paraId="43E15B7E" w14:textId="7DC3F19F" w:rsidR="00261F81" w:rsidRPr="00431BD9"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Ensure that all members of staff are aware of the attendance policy and its procedures. Provide regular training and updates to ensure that all staff are clear about their responsibilities and accountability in relation to promoting punctual and regular attendance</w:t>
            </w:r>
          </w:p>
        </w:tc>
        <w:tc>
          <w:tcPr>
            <w:tcW w:w="3121" w:type="dxa"/>
          </w:tcPr>
          <w:p w14:paraId="61194E01" w14:textId="77777777" w:rsidR="00261F81" w:rsidRPr="003F5F53"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 xml:space="preserve">Share Attendance policy with all stakeholders in September. </w:t>
            </w:r>
          </w:p>
          <w:p w14:paraId="22D27646" w14:textId="77777777" w:rsidR="00261F81" w:rsidRPr="003F5F53"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 xml:space="preserve">Attendance data included in all weekly newsletters. </w:t>
            </w:r>
          </w:p>
          <w:p w14:paraId="377FC225" w14:textId="7F102335" w:rsidR="00261F81" w:rsidRPr="00431BD9"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End of term reminders of attendance policy and procedure in the newsletter.</w:t>
            </w:r>
          </w:p>
        </w:tc>
        <w:tc>
          <w:tcPr>
            <w:tcW w:w="3446" w:type="dxa"/>
          </w:tcPr>
          <w:p w14:paraId="2923A8E8" w14:textId="77777777" w:rsidR="00261F81" w:rsidRPr="003F5F53"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 xml:space="preserve">All families and staff members will be aware of the school attendance policy and will have a thorough understanding of the procedures and support provided. </w:t>
            </w:r>
          </w:p>
          <w:p w14:paraId="3B47E952" w14:textId="5813A179" w:rsidR="00261F81" w:rsidRPr="00431BD9"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Attendance will be given a high priority and families will be well informed regarding attendance issues.</w:t>
            </w:r>
          </w:p>
        </w:tc>
      </w:tr>
      <w:tr w:rsidR="00261F81" w:rsidRPr="00431BD9" w14:paraId="2886EAFA" w14:textId="77777777" w:rsidTr="00F22573">
        <w:trPr>
          <w:trHeight w:val="1250"/>
        </w:trPr>
        <w:tc>
          <w:tcPr>
            <w:tcW w:w="3290" w:type="dxa"/>
          </w:tcPr>
          <w:p w14:paraId="28AE71C1" w14:textId="04268CF5" w:rsidR="00261F81" w:rsidRPr="00431BD9"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To ensure that they attendance policy is adhered to and that there are robust processes/ procedures in place</w:t>
            </w:r>
          </w:p>
        </w:tc>
        <w:tc>
          <w:tcPr>
            <w:tcW w:w="4428" w:type="dxa"/>
          </w:tcPr>
          <w:p w14:paraId="55FA38FE" w14:textId="77777777" w:rsidR="00261F81" w:rsidRPr="003F5F53"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 xml:space="preserve">The Headteacher will have overall responsibility for attendance matters. </w:t>
            </w:r>
          </w:p>
          <w:p w14:paraId="7B6945A1" w14:textId="77777777" w:rsidR="00261F81" w:rsidRPr="003F5F53"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 xml:space="preserve">Headteacher will analyse attendance and punctuality patterns in accordance with the procedures. detailed in the Attendance Policy. </w:t>
            </w:r>
          </w:p>
          <w:p w14:paraId="10A13E22" w14:textId="77777777" w:rsidR="00261F81" w:rsidRPr="003F5F53"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 xml:space="preserve">Headteacher to ensure that there are robust procedures to follow up absence- e.g., first day calling, follow up contact and home visits. </w:t>
            </w:r>
          </w:p>
          <w:p w14:paraId="474ED32D" w14:textId="14D94F95" w:rsidR="00261F81" w:rsidRPr="00431BD9"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Headteacher to work in collaboration with the Attendance officer and SLT to discuss specific concerns.</w:t>
            </w:r>
          </w:p>
        </w:tc>
        <w:tc>
          <w:tcPr>
            <w:tcW w:w="3121" w:type="dxa"/>
          </w:tcPr>
          <w:p w14:paraId="6FCEC791" w14:textId="77777777" w:rsidR="00261F81" w:rsidRPr="003F5F53"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 xml:space="preserve">Weekly reports analysed by SLT. </w:t>
            </w:r>
          </w:p>
          <w:p w14:paraId="6ACAE79B" w14:textId="77777777" w:rsidR="00261F81" w:rsidRPr="003F5F53"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 xml:space="preserve">Termly attendance meetings with Attendance officer and SLT. </w:t>
            </w:r>
          </w:p>
          <w:p w14:paraId="36084BED" w14:textId="05240EBD" w:rsidR="00261F81" w:rsidRPr="00431BD9"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Attendance officer and SENCO to focus on cohorts and groups of pupils.</w:t>
            </w:r>
          </w:p>
        </w:tc>
        <w:tc>
          <w:tcPr>
            <w:tcW w:w="3446" w:type="dxa"/>
          </w:tcPr>
          <w:p w14:paraId="53560BA7" w14:textId="77777777" w:rsidR="00261F81" w:rsidRPr="003F5F53"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 xml:space="preserve">Attendance levels are maintained and improving where they fall below the expected level. </w:t>
            </w:r>
          </w:p>
          <w:p w14:paraId="2709D8D7" w14:textId="77777777" w:rsidR="00261F81" w:rsidRPr="003F5F53"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Attendance data will be similar for all groups of pupils.</w:t>
            </w:r>
          </w:p>
          <w:p w14:paraId="7755901F" w14:textId="3FD07B69" w:rsidR="00261F81" w:rsidRPr="00431BD9"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Procedures will be closely followed by all staff members.</w:t>
            </w:r>
          </w:p>
        </w:tc>
      </w:tr>
      <w:tr w:rsidR="00261F81" w:rsidRPr="00431BD9" w14:paraId="7B29B882" w14:textId="77777777" w:rsidTr="00F22573">
        <w:trPr>
          <w:trHeight w:val="1250"/>
        </w:trPr>
        <w:tc>
          <w:tcPr>
            <w:tcW w:w="3290" w:type="dxa"/>
          </w:tcPr>
          <w:p w14:paraId="5AF13A15" w14:textId="3C1B33AD" w:rsidR="00261F81" w:rsidRPr="00431BD9"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To proactively use data from attendance analysis to identify and support pupils at risk of becoming persistently absence focusing on different pupil groups including disadvantaged and those with SEND.</w:t>
            </w:r>
          </w:p>
        </w:tc>
        <w:tc>
          <w:tcPr>
            <w:tcW w:w="4428" w:type="dxa"/>
          </w:tcPr>
          <w:p w14:paraId="7A9A4717" w14:textId="77777777" w:rsidR="00261F81" w:rsidRPr="003F5F53"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 xml:space="preserve">Follow the attendance policy and regularly analyse attendance data for any patterns or trends in individuals, cohorts, or groups. </w:t>
            </w:r>
          </w:p>
          <w:p w14:paraId="0BA635FE" w14:textId="77777777" w:rsidR="00261F81" w:rsidRPr="003F5F53"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 xml:space="preserve">Identify pupils at risk and put immediate support plans in place. </w:t>
            </w:r>
          </w:p>
          <w:p w14:paraId="027215D6" w14:textId="77777777" w:rsidR="00261F81" w:rsidRPr="003F5F53"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Identify barriers to good attendance and punctuality.</w:t>
            </w:r>
          </w:p>
          <w:p w14:paraId="6DBC6DEF" w14:textId="77777777" w:rsidR="00261F81" w:rsidRPr="003F5F53"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 xml:space="preserve">Attendance officer and PEO to continue working on building strong relationships with families and liaise with parents to identify reasons for absence and offer support. </w:t>
            </w:r>
          </w:p>
          <w:p w14:paraId="734E197C" w14:textId="70D256B2" w:rsidR="00261F81" w:rsidRPr="00431BD9"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SENCO involvement with strategies/discussions about pupils with SEND.</w:t>
            </w:r>
          </w:p>
        </w:tc>
        <w:tc>
          <w:tcPr>
            <w:tcW w:w="3121" w:type="dxa"/>
          </w:tcPr>
          <w:p w14:paraId="5054D895" w14:textId="77777777" w:rsidR="00261F81" w:rsidRPr="003F5F53"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 xml:space="preserve">Weekly attendance reports. </w:t>
            </w:r>
          </w:p>
          <w:p w14:paraId="6205B7F3" w14:textId="77777777" w:rsidR="00261F81" w:rsidRPr="003F5F53"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 xml:space="preserve">Termly analysis of attendance data shared with parents. </w:t>
            </w:r>
          </w:p>
          <w:p w14:paraId="16348C6E" w14:textId="106ECDBB" w:rsidR="00261F81" w:rsidRPr="00431BD9"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Regular meetings with Pastoral lead/Headteacher</w:t>
            </w:r>
          </w:p>
        </w:tc>
        <w:tc>
          <w:tcPr>
            <w:tcW w:w="3446" w:type="dxa"/>
          </w:tcPr>
          <w:p w14:paraId="78FC1E77" w14:textId="05D73A5B" w:rsidR="00261F81" w:rsidRPr="00431BD9"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A reduction in the number of persistently absent pupils because of interventions and close collaboration with families</w:t>
            </w:r>
          </w:p>
        </w:tc>
      </w:tr>
      <w:tr w:rsidR="00261F81" w:rsidRPr="00431BD9" w14:paraId="18CE1D9F" w14:textId="77777777" w:rsidTr="00F22573">
        <w:trPr>
          <w:trHeight w:val="1250"/>
        </w:trPr>
        <w:tc>
          <w:tcPr>
            <w:tcW w:w="3290" w:type="dxa"/>
          </w:tcPr>
          <w:p w14:paraId="0A98480B" w14:textId="2CE66A1C" w:rsidR="00261F81" w:rsidRPr="00431BD9"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To provide additional targeted support for pupils who are persistently absent</w:t>
            </w:r>
          </w:p>
        </w:tc>
        <w:tc>
          <w:tcPr>
            <w:tcW w:w="4428" w:type="dxa"/>
          </w:tcPr>
          <w:p w14:paraId="1E817EBA" w14:textId="77777777" w:rsidR="00261F81" w:rsidRPr="003F5F53"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 xml:space="preserve">Attendance officer and Headteacher to signpost and support access to required services </w:t>
            </w:r>
          </w:p>
          <w:p w14:paraId="68E77524" w14:textId="77777777" w:rsidR="00261F81" w:rsidRPr="003F5F53"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 xml:space="preserve">Review expectations and practical considerations around pupils catching up on missed learning </w:t>
            </w:r>
          </w:p>
          <w:p w14:paraId="1285E28A" w14:textId="77777777" w:rsidR="00261F81" w:rsidRPr="003F5F53"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 xml:space="preserve">Liaise with the LA Attendance Service to provide further and more formal attendance support for families. </w:t>
            </w:r>
          </w:p>
          <w:p w14:paraId="3550704C" w14:textId="77777777" w:rsidR="00261F81" w:rsidRPr="003F5F53"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 xml:space="preserve">Hold formal meetings as outlined in the Attendance Policy. </w:t>
            </w:r>
          </w:p>
          <w:p w14:paraId="69F0D4DF" w14:textId="77777777" w:rsidR="00261F81" w:rsidRPr="003F5F53"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 xml:space="preserve">Issue penalty notices if appropriate to do so. </w:t>
            </w:r>
          </w:p>
          <w:p w14:paraId="0F10885E" w14:textId="572350DE" w:rsidR="00261F81" w:rsidRPr="00431BD9"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If there are safeguarding/welfare concerns, work in collaboration with Early Help and Social Services.</w:t>
            </w:r>
          </w:p>
        </w:tc>
        <w:tc>
          <w:tcPr>
            <w:tcW w:w="3121" w:type="dxa"/>
          </w:tcPr>
          <w:p w14:paraId="00E23709" w14:textId="77777777" w:rsidR="00261F81" w:rsidRPr="003F5F53"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Support offered and provided to those who are at risk for persistent absence</w:t>
            </w:r>
          </w:p>
          <w:p w14:paraId="0165F458" w14:textId="77777777" w:rsidR="00261F81" w:rsidRPr="003F5F53"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 xml:space="preserve">Regular meetings timetabled to support families </w:t>
            </w:r>
          </w:p>
          <w:p w14:paraId="084C44BC" w14:textId="3F5B7D8E" w:rsidR="00261F81" w:rsidRPr="00431BD9"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Families signposted to available support services</w:t>
            </w:r>
          </w:p>
        </w:tc>
        <w:tc>
          <w:tcPr>
            <w:tcW w:w="3446" w:type="dxa"/>
          </w:tcPr>
          <w:p w14:paraId="33EC8EA8" w14:textId="77777777" w:rsidR="00261F81" w:rsidRPr="003F5F53"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 xml:space="preserve">Tangible increase in attendance for targeted pupils/families </w:t>
            </w:r>
          </w:p>
          <w:p w14:paraId="15299B00" w14:textId="77777777" w:rsidR="00261F81" w:rsidRPr="003F5F53"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 xml:space="preserve">Referrals made to outside agencies where appropriate </w:t>
            </w:r>
          </w:p>
          <w:p w14:paraId="70F597D1" w14:textId="782C0BEA" w:rsidR="00261F81" w:rsidRPr="00431BD9"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Families will be more supported and engagement with the school will increase</w:t>
            </w:r>
          </w:p>
        </w:tc>
      </w:tr>
      <w:tr w:rsidR="00261F81" w:rsidRPr="00431BD9" w14:paraId="401DDEEC" w14:textId="77777777" w:rsidTr="00F22573">
        <w:trPr>
          <w:trHeight w:val="1250"/>
        </w:trPr>
        <w:tc>
          <w:tcPr>
            <w:tcW w:w="3290" w:type="dxa"/>
          </w:tcPr>
          <w:p w14:paraId="3653176E" w14:textId="4CD203B2" w:rsidR="00261F81" w:rsidRPr="00431BD9"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Links to Behaviour Policy</w:t>
            </w:r>
          </w:p>
        </w:tc>
        <w:tc>
          <w:tcPr>
            <w:tcW w:w="4428" w:type="dxa"/>
          </w:tcPr>
          <w:p w14:paraId="2FE4AEE3" w14:textId="77777777" w:rsidR="00261F81" w:rsidRPr="003F5F53"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 xml:space="preserve">All staff to have read and understood the Behaviour Policy. </w:t>
            </w:r>
          </w:p>
          <w:p w14:paraId="73161187" w14:textId="77777777" w:rsidR="00261F81" w:rsidRPr="003F5F53"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 xml:space="preserve">All staff are clear about procedures to be followed with children who display challenging behaviour </w:t>
            </w:r>
          </w:p>
          <w:p w14:paraId="2CB6B96B" w14:textId="30AB6ACB" w:rsidR="00261F81" w:rsidRPr="00431BD9"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SENCO/PEO involvement with/support for identified families</w:t>
            </w:r>
          </w:p>
        </w:tc>
        <w:tc>
          <w:tcPr>
            <w:tcW w:w="3121" w:type="dxa"/>
          </w:tcPr>
          <w:p w14:paraId="78F40B45" w14:textId="3B2CC63D" w:rsidR="00261F81" w:rsidRPr="00431BD9"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Ongoing if and when required</w:t>
            </w:r>
          </w:p>
        </w:tc>
        <w:tc>
          <w:tcPr>
            <w:tcW w:w="3446" w:type="dxa"/>
          </w:tcPr>
          <w:p w14:paraId="45614842" w14:textId="3FBDD97E" w:rsidR="00261F81" w:rsidRPr="00431BD9"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Suspensions are prevented and any behaviour related incidences do not adversely affect attendance data.</w:t>
            </w:r>
          </w:p>
        </w:tc>
      </w:tr>
      <w:tr w:rsidR="00261F81" w:rsidRPr="003F5F53" w14:paraId="1311C790" w14:textId="77777777" w:rsidTr="00261F81">
        <w:trPr>
          <w:trHeight w:val="1250"/>
        </w:trPr>
        <w:tc>
          <w:tcPr>
            <w:tcW w:w="3290" w:type="dxa"/>
          </w:tcPr>
          <w:p w14:paraId="4361B6E5" w14:textId="2C21902B" w:rsidR="00261F81" w:rsidRPr="003F5F53"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To strengthen the culture of high expectations around attendance through increasing pupils’ engagement and responsibility for improving attendance.</w:t>
            </w:r>
          </w:p>
        </w:tc>
        <w:tc>
          <w:tcPr>
            <w:tcW w:w="4428" w:type="dxa"/>
          </w:tcPr>
          <w:p w14:paraId="1EA48595" w14:textId="77777777" w:rsidR="00261F81" w:rsidRPr="003F5F53"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 xml:space="preserve">Review incentives/rewards for good/improved attendance and punctuality. </w:t>
            </w:r>
          </w:p>
          <w:p w14:paraId="28A5754E" w14:textId="77777777" w:rsidR="00261F81" w:rsidRPr="003F5F53"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 xml:space="preserve">Optimise opportunities to promote and celebrate good/improved attendance. </w:t>
            </w:r>
          </w:p>
          <w:p w14:paraId="16B24E81" w14:textId="6E91F272" w:rsidR="00261F81" w:rsidRPr="003F5F53"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Gather evidence/ideas from pupil voice about impact of strategies</w:t>
            </w:r>
          </w:p>
        </w:tc>
        <w:tc>
          <w:tcPr>
            <w:tcW w:w="3121" w:type="dxa"/>
          </w:tcPr>
          <w:p w14:paraId="700EF9B2" w14:textId="77777777" w:rsidR="00261F81" w:rsidRPr="003F5F53"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 xml:space="preserve">Weekly assemblies. </w:t>
            </w:r>
          </w:p>
          <w:p w14:paraId="517A6023" w14:textId="098E0C4A" w:rsidR="00261F81" w:rsidRPr="003F5F53"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Regular meetings with the School Council</w:t>
            </w:r>
          </w:p>
        </w:tc>
        <w:tc>
          <w:tcPr>
            <w:tcW w:w="3446" w:type="dxa"/>
          </w:tcPr>
          <w:p w14:paraId="297A38A5" w14:textId="77777777" w:rsidR="00261F81" w:rsidRPr="003F5F53"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 xml:space="preserve">Improved attendance. </w:t>
            </w:r>
          </w:p>
          <w:p w14:paraId="5EC6FE2C" w14:textId="50DBC98A" w:rsidR="00261F81" w:rsidRPr="003F5F53"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A reduction in the number of pupils who are PA or SA.</w:t>
            </w:r>
          </w:p>
        </w:tc>
      </w:tr>
    </w:tbl>
    <w:p w14:paraId="54FDE07F" w14:textId="2E9CD45B" w:rsidR="00566518" w:rsidRDefault="00566518" w:rsidP="00566518">
      <w:pPr>
        <w:rPr>
          <w:rFonts w:ascii="Arial" w:hAnsi="Arial" w:cs="Arial"/>
        </w:rPr>
      </w:pPr>
    </w:p>
    <w:p w14:paraId="518B7E33" w14:textId="6F754DE1" w:rsidR="002039B7" w:rsidRDefault="002039B7" w:rsidP="00566518">
      <w:pPr>
        <w:rPr>
          <w:rFonts w:ascii="Arial" w:hAnsi="Arial" w:cs="Arial"/>
        </w:rPr>
      </w:pPr>
    </w:p>
    <w:p w14:paraId="0239AB66" w14:textId="797128DD" w:rsidR="002039B7" w:rsidRDefault="002039B7" w:rsidP="00566518">
      <w:pPr>
        <w:rPr>
          <w:rFonts w:ascii="Arial" w:hAnsi="Arial" w:cs="Arial"/>
        </w:rPr>
      </w:pPr>
    </w:p>
    <w:p w14:paraId="0539AB10" w14:textId="77777777" w:rsidR="002039B7" w:rsidRPr="00431BD9" w:rsidRDefault="002039B7" w:rsidP="00566518">
      <w:pPr>
        <w:rPr>
          <w:rFonts w:ascii="Arial" w:hAnsi="Arial" w:cs="Arial"/>
        </w:rPr>
      </w:pPr>
    </w:p>
    <w:tbl>
      <w:tblPr>
        <w:tblStyle w:val="TableGrid"/>
        <w:tblW w:w="0" w:type="auto"/>
        <w:tblLook w:val="04A0" w:firstRow="1" w:lastRow="0" w:firstColumn="1" w:lastColumn="0" w:noHBand="0" w:noVBand="1"/>
      </w:tblPr>
      <w:tblGrid>
        <w:gridCol w:w="3286"/>
        <w:gridCol w:w="4419"/>
        <w:gridCol w:w="3149"/>
        <w:gridCol w:w="3431"/>
      </w:tblGrid>
      <w:tr w:rsidR="00566518" w:rsidRPr="00431BD9" w14:paraId="2C73CBAB" w14:textId="77777777" w:rsidTr="00F22573">
        <w:trPr>
          <w:trHeight w:val="1250"/>
        </w:trPr>
        <w:tc>
          <w:tcPr>
            <w:tcW w:w="3286" w:type="dxa"/>
            <w:shd w:val="clear" w:color="auto" w:fill="B8CCE4" w:themeFill="accent1" w:themeFillTint="66"/>
          </w:tcPr>
          <w:p w14:paraId="2A9A3D08" w14:textId="77777777" w:rsidR="00566518" w:rsidRPr="00431BD9" w:rsidRDefault="00566518" w:rsidP="00F22573">
            <w:pPr>
              <w:ind w:left="360"/>
              <w:rPr>
                <w:rFonts w:ascii="Arial" w:hAnsi="Arial" w:cs="Arial"/>
                <w:color w:val="7030A0"/>
                <w:sz w:val="24"/>
                <w:szCs w:val="24"/>
              </w:rPr>
            </w:pPr>
            <w:r w:rsidRPr="00431BD9">
              <w:rPr>
                <w:rFonts w:ascii="Arial" w:hAnsi="Arial" w:cs="Arial"/>
                <w:b/>
                <w:color w:val="7030A0"/>
                <w:sz w:val="24"/>
                <w:szCs w:val="24"/>
              </w:rPr>
              <w:t>KPI 2</w:t>
            </w:r>
            <w:r w:rsidRPr="00431BD9">
              <w:rPr>
                <w:rFonts w:ascii="Arial" w:hAnsi="Arial" w:cs="Arial"/>
                <w:color w:val="7030A0"/>
                <w:sz w:val="24"/>
                <w:szCs w:val="24"/>
              </w:rPr>
              <w:t>: To reduce overall severe absence so that it is no greater than the national average percentage, including for disadvantaged pupils and those with SEND</w:t>
            </w:r>
          </w:p>
          <w:p w14:paraId="7A242E06" w14:textId="77777777" w:rsidR="00566518" w:rsidRPr="00431BD9" w:rsidRDefault="00566518" w:rsidP="00F22573">
            <w:pPr>
              <w:ind w:left="340"/>
              <w:rPr>
                <w:rFonts w:ascii="Arial" w:hAnsi="Arial" w:cs="Arial"/>
                <w:sz w:val="24"/>
                <w:szCs w:val="24"/>
              </w:rPr>
            </w:pPr>
          </w:p>
        </w:tc>
        <w:tc>
          <w:tcPr>
            <w:tcW w:w="4419" w:type="dxa"/>
            <w:shd w:val="clear" w:color="auto" w:fill="B8CCE4" w:themeFill="accent1" w:themeFillTint="66"/>
          </w:tcPr>
          <w:p w14:paraId="59069F61" w14:textId="77777777" w:rsidR="00566518" w:rsidRPr="00431BD9" w:rsidRDefault="00566518" w:rsidP="00F22573">
            <w:pPr>
              <w:pStyle w:val="ListParagraph"/>
              <w:ind w:left="-110"/>
              <w:jc w:val="center"/>
              <w:rPr>
                <w:rFonts w:ascii="Arial" w:hAnsi="Arial" w:cs="Arial"/>
                <w:sz w:val="24"/>
                <w:szCs w:val="24"/>
              </w:rPr>
            </w:pPr>
            <w:r w:rsidRPr="00431BD9">
              <w:rPr>
                <w:rFonts w:ascii="Arial" w:hAnsi="Arial" w:cs="Arial"/>
                <w:b/>
                <w:color w:val="7030A0"/>
                <w:sz w:val="24"/>
                <w:szCs w:val="24"/>
              </w:rPr>
              <w:t>Implementation</w:t>
            </w:r>
          </w:p>
        </w:tc>
        <w:tc>
          <w:tcPr>
            <w:tcW w:w="3149" w:type="dxa"/>
            <w:shd w:val="clear" w:color="auto" w:fill="B8CCE4" w:themeFill="accent1" w:themeFillTint="66"/>
          </w:tcPr>
          <w:p w14:paraId="6E1D282C" w14:textId="77777777" w:rsidR="00566518" w:rsidRPr="00431BD9" w:rsidRDefault="00566518" w:rsidP="00F22573">
            <w:pPr>
              <w:pStyle w:val="ListParagraph"/>
              <w:ind w:left="-120"/>
              <w:jc w:val="center"/>
              <w:rPr>
                <w:rFonts w:ascii="Arial" w:hAnsi="Arial" w:cs="Arial"/>
                <w:b/>
                <w:color w:val="7030A0"/>
                <w:sz w:val="24"/>
                <w:szCs w:val="24"/>
              </w:rPr>
            </w:pPr>
            <w:r w:rsidRPr="00431BD9">
              <w:rPr>
                <w:rFonts w:ascii="Arial" w:hAnsi="Arial" w:cs="Arial"/>
                <w:b/>
                <w:color w:val="7030A0"/>
                <w:sz w:val="24"/>
                <w:szCs w:val="24"/>
              </w:rPr>
              <w:t>Milestones</w:t>
            </w:r>
          </w:p>
        </w:tc>
        <w:tc>
          <w:tcPr>
            <w:tcW w:w="3431" w:type="dxa"/>
            <w:shd w:val="clear" w:color="auto" w:fill="B8CCE4" w:themeFill="accent1" w:themeFillTint="66"/>
          </w:tcPr>
          <w:p w14:paraId="6F9B1B50" w14:textId="77777777" w:rsidR="00566518" w:rsidRPr="00431BD9" w:rsidRDefault="00566518" w:rsidP="00F22573">
            <w:pPr>
              <w:pStyle w:val="ListParagraph"/>
              <w:ind w:left="-120"/>
              <w:jc w:val="center"/>
              <w:rPr>
                <w:rFonts w:ascii="Arial" w:hAnsi="Arial" w:cs="Arial"/>
                <w:sz w:val="24"/>
                <w:szCs w:val="24"/>
              </w:rPr>
            </w:pPr>
            <w:r w:rsidRPr="00431BD9">
              <w:rPr>
                <w:rFonts w:ascii="Arial" w:hAnsi="Arial" w:cs="Arial"/>
                <w:b/>
                <w:color w:val="7030A0"/>
                <w:sz w:val="24"/>
                <w:szCs w:val="24"/>
              </w:rPr>
              <w:t>Expected Impact</w:t>
            </w:r>
          </w:p>
        </w:tc>
      </w:tr>
      <w:tr w:rsidR="00261F81" w:rsidRPr="00431BD9" w14:paraId="48C5AADA" w14:textId="77777777" w:rsidTr="00F22573">
        <w:trPr>
          <w:trHeight w:val="1250"/>
        </w:trPr>
        <w:tc>
          <w:tcPr>
            <w:tcW w:w="3286" w:type="dxa"/>
          </w:tcPr>
          <w:p w14:paraId="71591F7B" w14:textId="3EDE0D0B" w:rsidR="00261F81" w:rsidRPr="00431BD9"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To collaborate with the local authority and outside agencies to provide a joint approach for severely absent pupils</w:t>
            </w:r>
          </w:p>
        </w:tc>
        <w:tc>
          <w:tcPr>
            <w:tcW w:w="4419" w:type="dxa"/>
          </w:tcPr>
          <w:p w14:paraId="67A727E6" w14:textId="77777777" w:rsidR="00261F81" w:rsidRPr="003F5F53"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 xml:space="preserve">Provide continual and regular support from the SLT and Pastoral Lead. </w:t>
            </w:r>
          </w:p>
          <w:p w14:paraId="12B298A5" w14:textId="77777777" w:rsidR="00261F81" w:rsidRPr="003F5F53"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Regular meetings and updates between families/school and the LA.</w:t>
            </w:r>
          </w:p>
          <w:p w14:paraId="6896AF9B" w14:textId="77777777" w:rsidR="00261F81" w:rsidRPr="003F5F53"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 xml:space="preserve"> Liaise with the LA Attendance team and look at all possible options available including alternative forms of educational provision </w:t>
            </w:r>
          </w:p>
          <w:p w14:paraId="77DBB9F4" w14:textId="77777777" w:rsidR="00261F81" w:rsidRPr="003F5F53"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 xml:space="preserve">Collaborate with safeguarding partners, Children’s Social Services etc. </w:t>
            </w:r>
          </w:p>
          <w:p w14:paraId="0319B304" w14:textId="4379AE04" w:rsidR="00261F81" w:rsidRPr="00431BD9" w:rsidRDefault="00261F81" w:rsidP="00261F81">
            <w:pPr>
              <w:pStyle w:val="ListParagraph"/>
              <w:numPr>
                <w:ilvl w:val="0"/>
                <w:numId w:val="29"/>
              </w:numPr>
              <w:rPr>
                <w:rFonts w:ascii="Arial" w:hAnsi="Arial" w:cs="Arial"/>
                <w:sz w:val="24"/>
                <w:szCs w:val="24"/>
              </w:rPr>
            </w:pPr>
            <w:r w:rsidRPr="003F5F53">
              <w:rPr>
                <w:rFonts w:ascii="Arial" w:hAnsi="Arial" w:cs="Arial"/>
                <w:sz w:val="24"/>
                <w:szCs w:val="24"/>
              </w:rPr>
              <w:t>Legal intervention in appropriate circumstances</w:t>
            </w:r>
          </w:p>
        </w:tc>
        <w:tc>
          <w:tcPr>
            <w:tcW w:w="3149" w:type="dxa"/>
          </w:tcPr>
          <w:p w14:paraId="2E15AA58" w14:textId="77777777" w:rsidR="00261F81" w:rsidRPr="003F5F53"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Timely support offered as and when required</w:t>
            </w:r>
          </w:p>
          <w:p w14:paraId="1034B21C" w14:textId="77777777" w:rsidR="00261F81" w:rsidRPr="003F5F53"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 xml:space="preserve"> Regular liaison with LA Attendance Team and Trust </w:t>
            </w:r>
          </w:p>
          <w:p w14:paraId="0BF5415A" w14:textId="50A1A23B" w:rsidR="00261F81" w:rsidRPr="00431BD9"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Attendance at multiagency meetings as appropriate.</w:t>
            </w:r>
          </w:p>
        </w:tc>
        <w:tc>
          <w:tcPr>
            <w:tcW w:w="3431" w:type="dxa"/>
          </w:tcPr>
          <w:p w14:paraId="63D984E7" w14:textId="77777777" w:rsidR="00261F81" w:rsidRPr="003F5F53"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Incremental improvement in attendance over time</w:t>
            </w:r>
          </w:p>
          <w:p w14:paraId="2ACC7919" w14:textId="77777777" w:rsidR="00261F81" w:rsidRPr="003F5F53"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 xml:space="preserve">Families and children will feel supported over time which will enable them to access an appropriate education </w:t>
            </w:r>
          </w:p>
          <w:p w14:paraId="5AD8C335" w14:textId="014E6C22" w:rsidR="00261F81" w:rsidRPr="00431BD9" w:rsidRDefault="00261F81" w:rsidP="00261F81">
            <w:pPr>
              <w:pStyle w:val="ListParagraph"/>
              <w:numPr>
                <w:ilvl w:val="0"/>
                <w:numId w:val="28"/>
              </w:numPr>
              <w:ind w:left="360"/>
              <w:rPr>
                <w:rFonts w:ascii="Arial" w:hAnsi="Arial" w:cs="Arial"/>
                <w:sz w:val="24"/>
                <w:szCs w:val="24"/>
              </w:rPr>
            </w:pPr>
            <w:r w:rsidRPr="003F5F53">
              <w:rPr>
                <w:rFonts w:ascii="Arial" w:hAnsi="Arial" w:cs="Arial"/>
                <w:sz w:val="24"/>
                <w:szCs w:val="24"/>
              </w:rPr>
              <w:t>No cases of severe absence</w:t>
            </w:r>
          </w:p>
        </w:tc>
      </w:tr>
    </w:tbl>
    <w:p w14:paraId="1EBDBE4B" w14:textId="77777777" w:rsidR="00566518" w:rsidRPr="00431BD9" w:rsidRDefault="00566518" w:rsidP="00566518">
      <w:pPr>
        <w:outlineLvl w:val="0"/>
        <w:rPr>
          <w:rFonts w:ascii="Arial" w:hAnsi="Arial" w:cs="Arial"/>
          <w:b/>
          <w:sz w:val="24"/>
          <w:szCs w:val="24"/>
          <w:u w:val="single"/>
        </w:rPr>
      </w:pPr>
    </w:p>
    <w:p w14:paraId="74404A60" w14:textId="70536E49" w:rsidR="001871F4" w:rsidRPr="00431BD9" w:rsidRDefault="001871F4" w:rsidP="00914002">
      <w:pPr>
        <w:spacing w:after="0" w:line="240" w:lineRule="auto"/>
        <w:rPr>
          <w:rFonts w:ascii="Arial" w:hAnsi="Arial" w:cs="Arial"/>
        </w:rPr>
      </w:pPr>
    </w:p>
    <w:sectPr w:rsidR="001871F4" w:rsidRPr="00431BD9" w:rsidSect="00F22573">
      <w:footerReference w:type="even" r:id="rId29"/>
      <w:pgSz w:w="16838" w:h="11906" w:orient="landscape"/>
      <w:pgMar w:top="993" w:right="1103"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4CF092" w14:textId="77777777" w:rsidR="00261F81" w:rsidRDefault="00261F81" w:rsidP="00D43146">
      <w:pPr>
        <w:spacing w:after="0" w:line="240" w:lineRule="auto"/>
      </w:pPr>
      <w:r>
        <w:separator/>
      </w:r>
    </w:p>
  </w:endnote>
  <w:endnote w:type="continuationSeparator" w:id="0">
    <w:p w14:paraId="0C1E23AC" w14:textId="77777777" w:rsidR="00261F81" w:rsidRDefault="00261F81" w:rsidP="00D43146">
      <w:pPr>
        <w:spacing w:after="0" w:line="240" w:lineRule="auto"/>
      </w:pPr>
      <w:r>
        <w:continuationSeparator/>
      </w:r>
    </w:p>
  </w:endnote>
  <w:endnote w:type="continuationNotice" w:id="1">
    <w:p w14:paraId="0D0151CB" w14:textId="77777777" w:rsidR="00261F81" w:rsidRDefault="00261F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9BC20" w14:textId="77777777" w:rsidR="00261F81" w:rsidRDefault="00261F81" w:rsidP="009F5EFE">
    <w:pPr>
      <w:pStyle w:val="Footer"/>
      <w:jc w:val="center"/>
    </w:pPr>
  </w:p>
  <w:p w14:paraId="4B13041F" w14:textId="77777777" w:rsidR="00261F81" w:rsidRDefault="00261F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8470903"/>
      <w:docPartObj>
        <w:docPartGallery w:val="Page Numbers (Bottom of Page)"/>
        <w:docPartUnique/>
      </w:docPartObj>
    </w:sdtPr>
    <w:sdtEndPr>
      <w:rPr>
        <w:noProof/>
      </w:rPr>
    </w:sdtEndPr>
    <w:sdtContent>
      <w:p w14:paraId="2A472A8B" w14:textId="77777777" w:rsidR="00261F81" w:rsidRDefault="00261F8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37D7C3" w14:textId="77777777" w:rsidR="00261F81" w:rsidRDefault="00261F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0E3608" w14:textId="77777777" w:rsidR="00261F81" w:rsidRDefault="00261F81" w:rsidP="00D43146">
      <w:pPr>
        <w:spacing w:after="0" w:line="240" w:lineRule="auto"/>
      </w:pPr>
      <w:r>
        <w:separator/>
      </w:r>
    </w:p>
  </w:footnote>
  <w:footnote w:type="continuationSeparator" w:id="0">
    <w:p w14:paraId="76C2FB1A" w14:textId="77777777" w:rsidR="00261F81" w:rsidRDefault="00261F81" w:rsidP="00D43146">
      <w:pPr>
        <w:spacing w:after="0" w:line="240" w:lineRule="auto"/>
      </w:pPr>
      <w:r>
        <w:continuationSeparator/>
      </w:r>
    </w:p>
  </w:footnote>
  <w:footnote w:type="continuationNotice" w:id="1">
    <w:p w14:paraId="69007DCF" w14:textId="77777777" w:rsidR="00261F81" w:rsidRDefault="00261F8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D93D8" w14:textId="3EAE004C" w:rsidR="00261F81" w:rsidRPr="00963A8B" w:rsidRDefault="00261F81" w:rsidP="00963A8B">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129D3B" w14:textId="1ABDE3DC" w:rsidR="00261F81" w:rsidRPr="004555F5" w:rsidRDefault="00261F81" w:rsidP="004555F5">
    <w:pPr>
      <w:pStyle w:val="Header"/>
    </w:pPr>
    <w:r>
      <w:rPr>
        <w:rFonts w:ascii="Times New Roman" w:hAnsi="Times New Roman" w:cs="Times New Roman"/>
        <w:noProof/>
        <w:sz w:val="24"/>
        <w:szCs w:val="24"/>
        <w:lang w:eastAsia="en-GB"/>
      </w:rPr>
      <mc:AlternateContent>
        <mc:Choice Requires="wps">
          <w:drawing>
            <wp:anchor distT="45720" distB="45720" distL="114300" distR="114300" simplePos="0" relativeHeight="251658240" behindDoc="0" locked="0" layoutInCell="1" allowOverlap="1" wp14:anchorId="448447FD" wp14:editId="05026A59">
              <wp:simplePos x="0" y="0"/>
              <wp:positionH relativeFrom="column">
                <wp:posOffset>3246120</wp:posOffset>
              </wp:positionH>
              <wp:positionV relativeFrom="paragraph">
                <wp:posOffset>0</wp:posOffset>
              </wp:positionV>
              <wp:extent cx="3032760" cy="891540"/>
              <wp:effectExtent l="0" t="0" r="0" b="3810"/>
              <wp:wrapSquare wrapText="bothSides"/>
              <wp:docPr id="188206021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891540"/>
                      </a:xfrm>
                      <a:prstGeom prst="rect">
                        <a:avLst/>
                      </a:prstGeom>
                      <a:solidFill>
                        <a:srgbClr val="FFFFFF"/>
                      </a:solidFill>
                      <a:ln w="9525">
                        <a:noFill/>
                        <a:miter lim="800000"/>
                        <a:headEnd/>
                        <a:tailEnd/>
                      </a:ln>
                    </wps:spPr>
                    <wps:txbx>
                      <w:txbxContent>
                        <w:p w14:paraId="083CCAA1" w14:textId="77777777" w:rsidR="00261F81" w:rsidRDefault="00261F81" w:rsidP="00FE5D33">
                          <w:pPr>
                            <w:rPr>
                              <w:rFonts w:ascii="Arial" w:hAnsi="Arial" w:cs="Arial"/>
                            </w:rPr>
                          </w:pPr>
                          <w:r>
                            <w:rPr>
                              <w:rFonts w:ascii="Arial" w:hAnsi="Arial" w:cs="Arial"/>
                              <w:b/>
                              <w:bCs/>
                            </w:rPr>
                            <w:t>K</w:t>
                          </w:r>
                          <w:r>
                            <w:rPr>
                              <w:rFonts w:ascii="Arial" w:hAnsi="Arial" w:cs="Arial"/>
                            </w:rPr>
                            <w:t>nowledge-rich, skills-led learning for all</w:t>
                          </w:r>
                          <w:r>
                            <w:rPr>
                              <w:rFonts w:ascii="Arial" w:hAnsi="Arial" w:cs="Arial"/>
                            </w:rPr>
                            <w:br/>
                          </w:r>
                          <w:r>
                            <w:rPr>
                              <w:rFonts w:ascii="Arial" w:hAnsi="Arial" w:cs="Arial"/>
                              <w:b/>
                              <w:bCs/>
                            </w:rPr>
                            <w:t>C</w:t>
                          </w:r>
                          <w:r>
                            <w:rPr>
                              <w:rFonts w:ascii="Arial" w:hAnsi="Arial" w:cs="Arial"/>
                            </w:rPr>
                            <w:t>hrist at our heart</w:t>
                          </w:r>
                          <w:r>
                            <w:rPr>
                              <w:rFonts w:ascii="Arial" w:hAnsi="Arial" w:cs="Arial"/>
                            </w:rPr>
                            <w:br/>
                          </w:r>
                          <w:r>
                            <w:rPr>
                              <w:rFonts w:ascii="Arial" w:hAnsi="Arial" w:cs="Arial"/>
                              <w:b/>
                              <w:bCs/>
                            </w:rPr>
                            <w:t>S</w:t>
                          </w:r>
                          <w:r>
                            <w:rPr>
                              <w:rFonts w:ascii="Arial" w:hAnsi="Arial" w:cs="Arial"/>
                            </w:rPr>
                            <w:t>erving everyone in our community</w:t>
                          </w:r>
                          <w:r>
                            <w:rPr>
                              <w:rFonts w:ascii="Arial" w:hAnsi="Arial" w:cs="Arial"/>
                            </w:rPr>
                            <w:br/>
                          </w:r>
                          <w:r>
                            <w:rPr>
                              <w:rFonts w:ascii="Arial" w:hAnsi="Arial" w:cs="Arial"/>
                              <w:b/>
                              <w:bCs/>
                            </w:rPr>
                            <w:t>P</w:t>
                          </w:r>
                          <w:r>
                            <w:rPr>
                              <w:rFonts w:ascii="Arial" w:hAnsi="Arial" w:cs="Arial"/>
                            </w:rPr>
                            <w:t>artnership of love, ambition, joy and peace</w:t>
                          </w:r>
                        </w:p>
                        <w:p w14:paraId="1F36385D" w14:textId="77777777" w:rsidR="00261F81" w:rsidRDefault="00261F81" w:rsidP="00FE5D33"/>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48447FD" id="_x0000_t202" coordsize="21600,21600" o:spt="202" path="m,l,21600r21600,l21600,xe">
              <v:stroke joinstyle="miter"/>
              <v:path gradientshapeok="t" o:connecttype="rect"/>
            </v:shapetype>
            <v:shape id="Text Box 1" o:spid="_x0000_s1026" type="#_x0000_t202" style="position:absolute;margin-left:255.6pt;margin-top:0;width:238.8pt;height:70.2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" stroked="f">
              <v:textbox>
                <w:txbxContent>
                  <w:p w14:paraId="083CCAA1" w14:textId="77777777" w:rsidR="00261F81" w:rsidRDefault="00261F81" w:rsidP="00FE5D33">
                    <w:pPr>
                      <w:rPr>
                        <w:rFonts w:ascii="Arial" w:hAnsi="Arial" w:cs="Arial"/>
                      </w:rPr>
                    </w:pPr>
                    <w:r>
                      <w:rPr>
                        <w:rFonts w:ascii="Arial" w:hAnsi="Arial" w:cs="Arial"/>
                        <w:b/>
                        <w:bCs/>
                      </w:rPr>
                      <w:t>K</w:t>
                    </w:r>
                    <w:r>
                      <w:rPr>
                        <w:rFonts w:ascii="Arial" w:hAnsi="Arial" w:cs="Arial"/>
                      </w:rPr>
                      <w:t>nowledge-rich, skills-led learning for all</w:t>
                    </w:r>
                    <w:r>
                      <w:rPr>
                        <w:rFonts w:ascii="Arial" w:hAnsi="Arial" w:cs="Arial"/>
                      </w:rPr>
                      <w:br/>
                    </w:r>
                    <w:r>
                      <w:rPr>
                        <w:rFonts w:ascii="Arial" w:hAnsi="Arial" w:cs="Arial"/>
                        <w:b/>
                        <w:bCs/>
                      </w:rPr>
                      <w:t>C</w:t>
                    </w:r>
                    <w:r>
                      <w:rPr>
                        <w:rFonts w:ascii="Arial" w:hAnsi="Arial" w:cs="Arial"/>
                      </w:rPr>
                      <w:t>hrist at our heart</w:t>
                    </w:r>
                    <w:r>
                      <w:rPr>
                        <w:rFonts w:ascii="Arial" w:hAnsi="Arial" w:cs="Arial"/>
                      </w:rPr>
                      <w:br/>
                    </w:r>
                    <w:r>
                      <w:rPr>
                        <w:rFonts w:ascii="Arial" w:hAnsi="Arial" w:cs="Arial"/>
                        <w:b/>
                        <w:bCs/>
                      </w:rPr>
                      <w:t>S</w:t>
                    </w:r>
                    <w:r>
                      <w:rPr>
                        <w:rFonts w:ascii="Arial" w:hAnsi="Arial" w:cs="Arial"/>
                      </w:rPr>
                      <w:t>erving everyone in our community</w:t>
                    </w:r>
                    <w:r>
                      <w:rPr>
                        <w:rFonts w:ascii="Arial" w:hAnsi="Arial" w:cs="Arial"/>
                      </w:rPr>
                      <w:br/>
                    </w:r>
                    <w:r>
                      <w:rPr>
                        <w:rFonts w:ascii="Arial" w:hAnsi="Arial" w:cs="Arial"/>
                        <w:b/>
                        <w:bCs/>
                      </w:rPr>
                      <w:t>P</w:t>
                    </w:r>
                    <w:r>
                      <w:rPr>
                        <w:rFonts w:ascii="Arial" w:hAnsi="Arial" w:cs="Arial"/>
                      </w:rPr>
                      <w:t>artnership of love, ambition, joy and peace</w:t>
                    </w:r>
                  </w:p>
                  <w:p w14:paraId="1F36385D" w14:textId="77777777" w:rsidR="00261F81" w:rsidRDefault="00261F81" w:rsidP="00FE5D33"/>
                </w:txbxContent>
              </v:textbox>
              <w10:wrap type="square"/>
            </v:shape>
          </w:pict>
        </mc:Fallback>
      </mc:AlternateContent>
    </w:r>
    <w:r>
      <w:rPr>
        <w:noProof/>
        <w:lang w:eastAsia="en-GB"/>
      </w:rPr>
      <w:drawing>
        <wp:inline distT="0" distB="0" distL="0" distR="0" wp14:anchorId="12EB338E" wp14:editId="3FD3231B">
          <wp:extent cx="1668780" cy="991640"/>
          <wp:effectExtent l="0" t="0" r="7620" b="0"/>
          <wp:docPr id="1335428785" name="Picture 1335428785" descr="A logo of a religious organiz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logo of a religious organization&#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69632" cy="99214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7ACFB85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37614410" o:spid="_x0000_i1026" type="#_x0000_t75" style="width:6.75pt;height:10.5pt;visibility:visible;mso-wrap-style:square" o:bullet="t">
        <v:imagedata r:id="rId1" o:title=""/>
      </v:shape>
    </w:pict>
  </w:numPicBullet>
  <w:numPicBullet w:numPicBulletId="1">
    <w:pict>
      <v:shape id="Picture 286437194" o:spid="_x0000_i1027" type="#_x0000_t75" style="width:209.25pt;height:332.25pt;visibility:visible;mso-wrap-style:square" o:bullet="t">
        <v:imagedata r:id="rId2" o:title=""/>
      </v:shape>
    </w:pict>
  </w:numPicBullet>
  <w:abstractNum w:abstractNumId="0" w15:restartNumberingAfterBreak="0">
    <w:nsid w:val="00000002"/>
    <w:multiLevelType w:val="hybridMultilevel"/>
    <w:tmpl w:val="00000002"/>
    <w:lvl w:ilvl="0" w:tplc="E6FE27A0">
      <w:start w:val="1"/>
      <w:numFmt w:val="bullet"/>
      <w:lvlText w:val=""/>
      <w:lvlPicBulletId w:val="0"/>
      <w:lvlJc w:val="left"/>
      <w:pPr>
        <w:ind w:left="720" w:hanging="360"/>
      </w:pPr>
      <w:rPr>
        <w:rFonts w:ascii="Symbol" w:hAnsi="Symbol"/>
        <w:sz w:val="25"/>
      </w:rPr>
    </w:lvl>
    <w:lvl w:ilvl="1" w:tplc="8FEE4470">
      <w:start w:val="1"/>
      <w:numFmt w:val="bullet"/>
      <w:lvlText w:val="o"/>
      <w:lvlJc w:val="left"/>
      <w:pPr>
        <w:tabs>
          <w:tab w:val="num" w:pos="1440"/>
        </w:tabs>
        <w:ind w:left="1440" w:hanging="360"/>
      </w:pPr>
      <w:rPr>
        <w:rFonts w:ascii="Courier New" w:hAnsi="Courier New"/>
      </w:rPr>
    </w:lvl>
    <w:lvl w:ilvl="2" w:tplc="13644A18">
      <w:start w:val="1"/>
      <w:numFmt w:val="bullet"/>
      <w:lvlText w:val=""/>
      <w:lvlJc w:val="left"/>
      <w:pPr>
        <w:tabs>
          <w:tab w:val="num" w:pos="2160"/>
        </w:tabs>
        <w:ind w:left="2160" w:hanging="360"/>
      </w:pPr>
      <w:rPr>
        <w:rFonts w:ascii="Wingdings" w:hAnsi="Wingdings"/>
      </w:rPr>
    </w:lvl>
    <w:lvl w:ilvl="3" w:tplc="0422F374">
      <w:start w:val="1"/>
      <w:numFmt w:val="bullet"/>
      <w:lvlText w:val=""/>
      <w:lvlJc w:val="left"/>
      <w:pPr>
        <w:tabs>
          <w:tab w:val="num" w:pos="2880"/>
        </w:tabs>
        <w:ind w:left="2880" w:hanging="360"/>
      </w:pPr>
      <w:rPr>
        <w:rFonts w:ascii="Symbol" w:hAnsi="Symbol"/>
      </w:rPr>
    </w:lvl>
    <w:lvl w:ilvl="4" w:tplc="65389A90">
      <w:start w:val="1"/>
      <w:numFmt w:val="bullet"/>
      <w:lvlText w:val="o"/>
      <w:lvlJc w:val="left"/>
      <w:pPr>
        <w:tabs>
          <w:tab w:val="num" w:pos="3600"/>
        </w:tabs>
        <w:ind w:left="3600" w:hanging="360"/>
      </w:pPr>
      <w:rPr>
        <w:rFonts w:ascii="Courier New" w:hAnsi="Courier New"/>
      </w:rPr>
    </w:lvl>
    <w:lvl w:ilvl="5" w:tplc="FC060A46">
      <w:start w:val="1"/>
      <w:numFmt w:val="bullet"/>
      <w:lvlText w:val=""/>
      <w:lvlJc w:val="left"/>
      <w:pPr>
        <w:tabs>
          <w:tab w:val="num" w:pos="4320"/>
        </w:tabs>
        <w:ind w:left="4320" w:hanging="360"/>
      </w:pPr>
      <w:rPr>
        <w:rFonts w:ascii="Wingdings" w:hAnsi="Wingdings"/>
      </w:rPr>
    </w:lvl>
    <w:lvl w:ilvl="6" w:tplc="67245752">
      <w:start w:val="1"/>
      <w:numFmt w:val="bullet"/>
      <w:lvlText w:val=""/>
      <w:lvlJc w:val="left"/>
      <w:pPr>
        <w:tabs>
          <w:tab w:val="num" w:pos="5040"/>
        </w:tabs>
        <w:ind w:left="5040" w:hanging="360"/>
      </w:pPr>
      <w:rPr>
        <w:rFonts w:ascii="Symbol" w:hAnsi="Symbol"/>
      </w:rPr>
    </w:lvl>
    <w:lvl w:ilvl="7" w:tplc="5F7A4EB8">
      <w:start w:val="1"/>
      <w:numFmt w:val="bullet"/>
      <w:lvlText w:val="o"/>
      <w:lvlJc w:val="left"/>
      <w:pPr>
        <w:tabs>
          <w:tab w:val="num" w:pos="5760"/>
        </w:tabs>
        <w:ind w:left="5760" w:hanging="360"/>
      </w:pPr>
      <w:rPr>
        <w:rFonts w:ascii="Courier New" w:hAnsi="Courier New"/>
      </w:rPr>
    </w:lvl>
    <w:lvl w:ilvl="8" w:tplc="4DD4158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5"/>
    <w:multiLevelType w:val="hybridMultilevel"/>
    <w:tmpl w:val="00000005"/>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6"/>
    <w:multiLevelType w:val="hybridMultilevel"/>
    <w:tmpl w:val="00000006"/>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9"/>
    <w:multiLevelType w:val="hybridMultilevel"/>
    <w:tmpl w:val="00000009"/>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A"/>
    <w:multiLevelType w:val="hybridMultilevel"/>
    <w:tmpl w:val="0000000A"/>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10"/>
    <w:multiLevelType w:val="hybridMultilevel"/>
    <w:tmpl w:val="00000010"/>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11"/>
    <w:multiLevelType w:val="hybridMultilevel"/>
    <w:tmpl w:val="00000011"/>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12"/>
    <w:multiLevelType w:val="hybridMultilevel"/>
    <w:tmpl w:val="00000012"/>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13"/>
    <w:multiLevelType w:val="hybridMultilevel"/>
    <w:tmpl w:val="00000013"/>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14"/>
    <w:multiLevelType w:val="hybridMultilevel"/>
    <w:tmpl w:val="00000014"/>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17"/>
    <w:multiLevelType w:val="hybridMultilevel"/>
    <w:tmpl w:val="00000017"/>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19"/>
    <w:multiLevelType w:val="hybridMultilevel"/>
    <w:tmpl w:val="00000019"/>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029D7053"/>
    <w:multiLevelType w:val="hybridMultilevel"/>
    <w:tmpl w:val="D76AA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5E01D22"/>
    <w:multiLevelType w:val="hybridMultilevel"/>
    <w:tmpl w:val="C8E82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7FC70A0"/>
    <w:multiLevelType w:val="hybridMultilevel"/>
    <w:tmpl w:val="D80284F0"/>
    <w:lvl w:ilvl="0" w:tplc="59EAD15A">
      <w:start w:val="1"/>
      <w:numFmt w:val="bullet"/>
      <w:lvlText w:val="•"/>
      <w:lvlJc w:val="left"/>
      <w:pPr>
        <w:tabs>
          <w:tab w:val="num" w:pos="720"/>
        </w:tabs>
        <w:ind w:left="720" w:hanging="360"/>
      </w:pPr>
      <w:rPr>
        <w:rFonts w:ascii="Times New Roman" w:hAnsi="Times New Roman" w:hint="default"/>
      </w:rPr>
    </w:lvl>
    <w:lvl w:ilvl="1" w:tplc="0B480BAC" w:tentative="1">
      <w:start w:val="1"/>
      <w:numFmt w:val="bullet"/>
      <w:lvlText w:val="•"/>
      <w:lvlJc w:val="left"/>
      <w:pPr>
        <w:tabs>
          <w:tab w:val="num" w:pos="1440"/>
        </w:tabs>
        <w:ind w:left="1440" w:hanging="360"/>
      </w:pPr>
      <w:rPr>
        <w:rFonts w:ascii="Times New Roman" w:hAnsi="Times New Roman" w:hint="default"/>
      </w:rPr>
    </w:lvl>
    <w:lvl w:ilvl="2" w:tplc="3C062FC2" w:tentative="1">
      <w:start w:val="1"/>
      <w:numFmt w:val="bullet"/>
      <w:lvlText w:val="•"/>
      <w:lvlJc w:val="left"/>
      <w:pPr>
        <w:tabs>
          <w:tab w:val="num" w:pos="2160"/>
        </w:tabs>
        <w:ind w:left="2160" w:hanging="360"/>
      </w:pPr>
      <w:rPr>
        <w:rFonts w:ascii="Times New Roman" w:hAnsi="Times New Roman" w:hint="default"/>
      </w:rPr>
    </w:lvl>
    <w:lvl w:ilvl="3" w:tplc="819813F8" w:tentative="1">
      <w:start w:val="1"/>
      <w:numFmt w:val="bullet"/>
      <w:lvlText w:val="•"/>
      <w:lvlJc w:val="left"/>
      <w:pPr>
        <w:tabs>
          <w:tab w:val="num" w:pos="2880"/>
        </w:tabs>
        <w:ind w:left="2880" w:hanging="360"/>
      </w:pPr>
      <w:rPr>
        <w:rFonts w:ascii="Times New Roman" w:hAnsi="Times New Roman" w:hint="default"/>
      </w:rPr>
    </w:lvl>
    <w:lvl w:ilvl="4" w:tplc="8A264C0E" w:tentative="1">
      <w:start w:val="1"/>
      <w:numFmt w:val="bullet"/>
      <w:lvlText w:val="•"/>
      <w:lvlJc w:val="left"/>
      <w:pPr>
        <w:tabs>
          <w:tab w:val="num" w:pos="3600"/>
        </w:tabs>
        <w:ind w:left="3600" w:hanging="360"/>
      </w:pPr>
      <w:rPr>
        <w:rFonts w:ascii="Times New Roman" w:hAnsi="Times New Roman" w:hint="default"/>
      </w:rPr>
    </w:lvl>
    <w:lvl w:ilvl="5" w:tplc="05A61886" w:tentative="1">
      <w:start w:val="1"/>
      <w:numFmt w:val="bullet"/>
      <w:lvlText w:val="•"/>
      <w:lvlJc w:val="left"/>
      <w:pPr>
        <w:tabs>
          <w:tab w:val="num" w:pos="4320"/>
        </w:tabs>
        <w:ind w:left="4320" w:hanging="360"/>
      </w:pPr>
      <w:rPr>
        <w:rFonts w:ascii="Times New Roman" w:hAnsi="Times New Roman" w:hint="default"/>
      </w:rPr>
    </w:lvl>
    <w:lvl w:ilvl="6" w:tplc="1AB4AA7A" w:tentative="1">
      <w:start w:val="1"/>
      <w:numFmt w:val="bullet"/>
      <w:lvlText w:val="•"/>
      <w:lvlJc w:val="left"/>
      <w:pPr>
        <w:tabs>
          <w:tab w:val="num" w:pos="5040"/>
        </w:tabs>
        <w:ind w:left="5040" w:hanging="360"/>
      </w:pPr>
      <w:rPr>
        <w:rFonts w:ascii="Times New Roman" w:hAnsi="Times New Roman" w:hint="default"/>
      </w:rPr>
    </w:lvl>
    <w:lvl w:ilvl="7" w:tplc="8D5A5588" w:tentative="1">
      <w:start w:val="1"/>
      <w:numFmt w:val="bullet"/>
      <w:lvlText w:val="•"/>
      <w:lvlJc w:val="left"/>
      <w:pPr>
        <w:tabs>
          <w:tab w:val="num" w:pos="5760"/>
        </w:tabs>
        <w:ind w:left="5760" w:hanging="360"/>
      </w:pPr>
      <w:rPr>
        <w:rFonts w:ascii="Times New Roman" w:hAnsi="Times New Roman" w:hint="default"/>
      </w:rPr>
    </w:lvl>
    <w:lvl w:ilvl="8" w:tplc="ABFC623C"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08D61B52"/>
    <w:multiLevelType w:val="hybridMultilevel"/>
    <w:tmpl w:val="78AE4848"/>
    <w:lvl w:ilvl="0" w:tplc="4762C748">
      <w:start w:val="1"/>
      <w:numFmt w:val="bullet"/>
      <w:lvlText w:val="•"/>
      <w:lvlJc w:val="left"/>
      <w:pPr>
        <w:tabs>
          <w:tab w:val="num" w:pos="720"/>
        </w:tabs>
        <w:ind w:left="720" w:hanging="360"/>
      </w:pPr>
      <w:rPr>
        <w:rFonts w:ascii="Times New Roman" w:hAnsi="Times New Roman" w:hint="default"/>
      </w:rPr>
    </w:lvl>
    <w:lvl w:ilvl="1" w:tplc="B3F077EA">
      <w:start w:val="3211"/>
      <w:numFmt w:val="bullet"/>
      <w:lvlText w:val="•"/>
      <w:lvlJc w:val="left"/>
      <w:pPr>
        <w:tabs>
          <w:tab w:val="num" w:pos="1440"/>
        </w:tabs>
        <w:ind w:left="1440" w:hanging="360"/>
      </w:pPr>
      <w:rPr>
        <w:rFonts w:ascii="Times New Roman" w:hAnsi="Times New Roman" w:hint="default"/>
      </w:rPr>
    </w:lvl>
    <w:lvl w:ilvl="2" w:tplc="C3B80CFE" w:tentative="1">
      <w:start w:val="1"/>
      <w:numFmt w:val="bullet"/>
      <w:lvlText w:val="•"/>
      <w:lvlJc w:val="left"/>
      <w:pPr>
        <w:tabs>
          <w:tab w:val="num" w:pos="2160"/>
        </w:tabs>
        <w:ind w:left="2160" w:hanging="360"/>
      </w:pPr>
      <w:rPr>
        <w:rFonts w:ascii="Times New Roman" w:hAnsi="Times New Roman" w:hint="default"/>
      </w:rPr>
    </w:lvl>
    <w:lvl w:ilvl="3" w:tplc="BF3A8554" w:tentative="1">
      <w:start w:val="1"/>
      <w:numFmt w:val="bullet"/>
      <w:lvlText w:val="•"/>
      <w:lvlJc w:val="left"/>
      <w:pPr>
        <w:tabs>
          <w:tab w:val="num" w:pos="2880"/>
        </w:tabs>
        <w:ind w:left="2880" w:hanging="360"/>
      </w:pPr>
      <w:rPr>
        <w:rFonts w:ascii="Times New Roman" w:hAnsi="Times New Roman" w:hint="default"/>
      </w:rPr>
    </w:lvl>
    <w:lvl w:ilvl="4" w:tplc="6EA88394" w:tentative="1">
      <w:start w:val="1"/>
      <w:numFmt w:val="bullet"/>
      <w:lvlText w:val="•"/>
      <w:lvlJc w:val="left"/>
      <w:pPr>
        <w:tabs>
          <w:tab w:val="num" w:pos="3600"/>
        </w:tabs>
        <w:ind w:left="3600" w:hanging="360"/>
      </w:pPr>
      <w:rPr>
        <w:rFonts w:ascii="Times New Roman" w:hAnsi="Times New Roman" w:hint="default"/>
      </w:rPr>
    </w:lvl>
    <w:lvl w:ilvl="5" w:tplc="23CCD452" w:tentative="1">
      <w:start w:val="1"/>
      <w:numFmt w:val="bullet"/>
      <w:lvlText w:val="•"/>
      <w:lvlJc w:val="left"/>
      <w:pPr>
        <w:tabs>
          <w:tab w:val="num" w:pos="4320"/>
        </w:tabs>
        <w:ind w:left="4320" w:hanging="360"/>
      </w:pPr>
      <w:rPr>
        <w:rFonts w:ascii="Times New Roman" w:hAnsi="Times New Roman" w:hint="default"/>
      </w:rPr>
    </w:lvl>
    <w:lvl w:ilvl="6" w:tplc="FD623918" w:tentative="1">
      <w:start w:val="1"/>
      <w:numFmt w:val="bullet"/>
      <w:lvlText w:val="•"/>
      <w:lvlJc w:val="left"/>
      <w:pPr>
        <w:tabs>
          <w:tab w:val="num" w:pos="5040"/>
        </w:tabs>
        <w:ind w:left="5040" w:hanging="360"/>
      </w:pPr>
      <w:rPr>
        <w:rFonts w:ascii="Times New Roman" w:hAnsi="Times New Roman" w:hint="default"/>
      </w:rPr>
    </w:lvl>
    <w:lvl w:ilvl="7" w:tplc="A1D63E56" w:tentative="1">
      <w:start w:val="1"/>
      <w:numFmt w:val="bullet"/>
      <w:lvlText w:val="•"/>
      <w:lvlJc w:val="left"/>
      <w:pPr>
        <w:tabs>
          <w:tab w:val="num" w:pos="5760"/>
        </w:tabs>
        <w:ind w:left="5760" w:hanging="360"/>
      </w:pPr>
      <w:rPr>
        <w:rFonts w:ascii="Times New Roman" w:hAnsi="Times New Roman" w:hint="default"/>
      </w:rPr>
    </w:lvl>
    <w:lvl w:ilvl="8" w:tplc="BAA27BF2"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0B3B0CD6"/>
    <w:multiLevelType w:val="singleLevel"/>
    <w:tmpl w:val="08090001"/>
    <w:lvl w:ilvl="0">
      <w:start w:val="1"/>
      <w:numFmt w:val="bullet"/>
      <w:lvlText w:val=""/>
      <w:lvlJc w:val="left"/>
      <w:pPr>
        <w:ind w:left="720" w:hanging="360"/>
      </w:pPr>
      <w:rPr>
        <w:rFonts w:ascii="Symbol" w:hAnsi="Symbol" w:hint="default"/>
      </w:rPr>
    </w:lvl>
  </w:abstractNum>
  <w:abstractNum w:abstractNumId="18" w15:restartNumberingAfterBreak="0">
    <w:nsid w:val="0B637A17"/>
    <w:multiLevelType w:val="hybridMultilevel"/>
    <w:tmpl w:val="DF64BCF0"/>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9" w15:restartNumberingAfterBreak="0">
    <w:nsid w:val="0C4444FC"/>
    <w:multiLevelType w:val="multilevel"/>
    <w:tmpl w:val="D0FE528A"/>
    <w:lvl w:ilvl="0">
      <w:start w:val="1"/>
      <w:numFmt w:val="decimal"/>
      <w:pStyle w:val="Heading1"/>
      <w:lvlText w:val="%1."/>
      <w:lvlJc w:val="left"/>
      <w:pPr>
        <w:ind w:left="644"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3272" w:hanging="720"/>
      </w:pPr>
      <w:rPr>
        <w:rFonts w:hint="default"/>
      </w:rPr>
    </w:lvl>
    <w:lvl w:ilvl="3">
      <w:start w:val="1"/>
      <w:numFmt w:val="decimal"/>
      <w:isLgl/>
      <w:lvlText w:val="%1.%2.%3.%4"/>
      <w:lvlJc w:val="left"/>
      <w:pPr>
        <w:ind w:left="4766" w:hanging="1080"/>
      </w:pPr>
      <w:rPr>
        <w:rFonts w:hint="default"/>
      </w:rPr>
    </w:lvl>
    <w:lvl w:ilvl="4">
      <w:start w:val="1"/>
      <w:numFmt w:val="decimal"/>
      <w:isLgl/>
      <w:lvlText w:val="%1.%2.%3.%4.%5"/>
      <w:lvlJc w:val="left"/>
      <w:pPr>
        <w:ind w:left="5900" w:hanging="1080"/>
      </w:pPr>
      <w:rPr>
        <w:rFonts w:hint="default"/>
      </w:rPr>
    </w:lvl>
    <w:lvl w:ilvl="5">
      <w:start w:val="1"/>
      <w:numFmt w:val="decimal"/>
      <w:isLgl/>
      <w:lvlText w:val="%1.%2.%3.%4.%5.%6"/>
      <w:lvlJc w:val="left"/>
      <w:pPr>
        <w:ind w:left="7394" w:hanging="1440"/>
      </w:pPr>
      <w:rPr>
        <w:rFonts w:hint="default"/>
      </w:rPr>
    </w:lvl>
    <w:lvl w:ilvl="6">
      <w:start w:val="1"/>
      <w:numFmt w:val="decimal"/>
      <w:isLgl/>
      <w:lvlText w:val="%1.%2.%3.%4.%5.%6.%7"/>
      <w:lvlJc w:val="left"/>
      <w:pPr>
        <w:ind w:left="8528" w:hanging="1440"/>
      </w:pPr>
      <w:rPr>
        <w:rFonts w:hint="default"/>
      </w:rPr>
    </w:lvl>
    <w:lvl w:ilvl="7">
      <w:start w:val="1"/>
      <w:numFmt w:val="decimal"/>
      <w:isLgl/>
      <w:lvlText w:val="%1.%2.%3.%4.%5.%6.%7.%8"/>
      <w:lvlJc w:val="left"/>
      <w:pPr>
        <w:ind w:left="10022" w:hanging="1800"/>
      </w:pPr>
      <w:rPr>
        <w:rFonts w:hint="default"/>
      </w:rPr>
    </w:lvl>
    <w:lvl w:ilvl="8">
      <w:start w:val="1"/>
      <w:numFmt w:val="decimal"/>
      <w:isLgl/>
      <w:lvlText w:val="%1.%2.%3.%4.%5.%6.%7.%8.%9"/>
      <w:lvlJc w:val="left"/>
      <w:pPr>
        <w:ind w:left="11156" w:hanging="1800"/>
      </w:pPr>
      <w:rPr>
        <w:rFonts w:hint="default"/>
      </w:rPr>
    </w:lvl>
  </w:abstractNum>
  <w:abstractNum w:abstractNumId="20" w15:restartNumberingAfterBreak="0">
    <w:nsid w:val="0C7937C7"/>
    <w:multiLevelType w:val="hybridMultilevel"/>
    <w:tmpl w:val="C7C2F73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1" w15:restartNumberingAfterBreak="0">
    <w:nsid w:val="0E4C1DCC"/>
    <w:multiLevelType w:val="hybridMultilevel"/>
    <w:tmpl w:val="B7CCB1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11813372"/>
    <w:multiLevelType w:val="hybridMultilevel"/>
    <w:tmpl w:val="15A26DCE"/>
    <w:lvl w:ilvl="0" w:tplc="00749F92">
      <w:numFmt w:val="bullet"/>
      <w:lvlText w:val="-"/>
      <w:lvlJc w:val="left"/>
      <w:pPr>
        <w:ind w:left="1636" w:hanging="360"/>
      </w:pPr>
      <w:rPr>
        <w:rFonts w:ascii="Arial" w:eastAsiaTheme="minorHAnsi" w:hAnsi="Arial" w:cs="Arial" w:hint="default"/>
      </w:rPr>
    </w:lvl>
    <w:lvl w:ilvl="1" w:tplc="08090003" w:tentative="1">
      <w:start w:val="1"/>
      <w:numFmt w:val="bullet"/>
      <w:lvlText w:val="o"/>
      <w:lvlJc w:val="left"/>
      <w:pPr>
        <w:ind w:left="2356" w:hanging="360"/>
      </w:pPr>
      <w:rPr>
        <w:rFonts w:ascii="Courier New" w:hAnsi="Courier New" w:cs="Courier New" w:hint="default"/>
      </w:rPr>
    </w:lvl>
    <w:lvl w:ilvl="2" w:tplc="08090005" w:tentative="1">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23" w15:restartNumberingAfterBreak="0">
    <w:nsid w:val="1211416E"/>
    <w:multiLevelType w:val="hybridMultilevel"/>
    <w:tmpl w:val="4768CBAC"/>
    <w:lvl w:ilvl="0" w:tplc="04FA2D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15C672D6"/>
    <w:multiLevelType w:val="hybridMultilevel"/>
    <w:tmpl w:val="EAAED88E"/>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5" w15:restartNumberingAfterBreak="0">
    <w:nsid w:val="17F67D49"/>
    <w:multiLevelType w:val="hybridMultilevel"/>
    <w:tmpl w:val="FF063AFE"/>
    <w:lvl w:ilvl="0" w:tplc="7D56C710">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19BD0E33"/>
    <w:multiLevelType w:val="hybridMultilevel"/>
    <w:tmpl w:val="CBBC6C66"/>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7" w15:restartNumberingAfterBreak="0">
    <w:nsid w:val="1A39385D"/>
    <w:multiLevelType w:val="hybridMultilevel"/>
    <w:tmpl w:val="D0C6F2A0"/>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1CA47549"/>
    <w:multiLevelType w:val="hybridMultilevel"/>
    <w:tmpl w:val="971203EC"/>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29" w15:restartNumberingAfterBreak="0">
    <w:nsid w:val="1DDA791A"/>
    <w:multiLevelType w:val="hybridMultilevel"/>
    <w:tmpl w:val="54A0D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EEC0D91"/>
    <w:multiLevelType w:val="hybridMultilevel"/>
    <w:tmpl w:val="7CC07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4EA66A7"/>
    <w:multiLevelType w:val="hybridMultilevel"/>
    <w:tmpl w:val="C0B2F6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6066B62"/>
    <w:multiLevelType w:val="hybridMultilevel"/>
    <w:tmpl w:val="1E808A2C"/>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3" w15:restartNumberingAfterBreak="0">
    <w:nsid w:val="28D66531"/>
    <w:multiLevelType w:val="hybridMultilevel"/>
    <w:tmpl w:val="BE0439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9AE3D22"/>
    <w:multiLevelType w:val="hybridMultilevel"/>
    <w:tmpl w:val="24229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BC71BC8"/>
    <w:multiLevelType w:val="hybridMultilevel"/>
    <w:tmpl w:val="F942EC28"/>
    <w:lvl w:ilvl="0" w:tplc="63D2F7F4">
      <w:start w:val="1"/>
      <w:numFmt w:val="bullet"/>
      <w:lvlText w:val="•"/>
      <w:lvlJc w:val="left"/>
      <w:pPr>
        <w:tabs>
          <w:tab w:val="num" w:pos="720"/>
        </w:tabs>
        <w:ind w:left="720" w:hanging="360"/>
      </w:pPr>
      <w:rPr>
        <w:rFonts w:ascii="Times New Roman" w:hAnsi="Times New Roman" w:hint="default"/>
      </w:rPr>
    </w:lvl>
    <w:lvl w:ilvl="1" w:tplc="15DE5262" w:tentative="1">
      <w:start w:val="1"/>
      <w:numFmt w:val="bullet"/>
      <w:lvlText w:val="•"/>
      <w:lvlJc w:val="left"/>
      <w:pPr>
        <w:tabs>
          <w:tab w:val="num" w:pos="1440"/>
        </w:tabs>
        <w:ind w:left="1440" w:hanging="360"/>
      </w:pPr>
      <w:rPr>
        <w:rFonts w:ascii="Times New Roman" w:hAnsi="Times New Roman" w:hint="default"/>
      </w:rPr>
    </w:lvl>
    <w:lvl w:ilvl="2" w:tplc="F3CA4496" w:tentative="1">
      <w:start w:val="1"/>
      <w:numFmt w:val="bullet"/>
      <w:lvlText w:val="•"/>
      <w:lvlJc w:val="left"/>
      <w:pPr>
        <w:tabs>
          <w:tab w:val="num" w:pos="2160"/>
        </w:tabs>
        <w:ind w:left="2160" w:hanging="360"/>
      </w:pPr>
      <w:rPr>
        <w:rFonts w:ascii="Times New Roman" w:hAnsi="Times New Roman" w:hint="default"/>
      </w:rPr>
    </w:lvl>
    <w:lvl w:ilvl="3" w:tplc="9F0AEF82" w:tentative="1">
      <w:start w:val="1"/>
      <w:numFmt w:val="bullet"/>
      <w:lvlText w:val="•"/>
      <w:lvlJc w:val="left"/>
      <w:pPr>
        <w:tabs>
          <w:tab w:val="num" w:pos="2880"/>
        </w:tabs>
        <w:ind w:left="2880" w:hanging="360"/>
      </w:pPr>
      <w:rPr>
        <w:rFonts w:ascii="Times New Roman" w:hAnsi="Times New Roman" w:hint="default"/>
      </w:rPr>
    </w:lvl>
    <w:lvl w:ilvl="4" w:tplc="F8EE49BA" w:tentative="1">
      <w:start w:val="1"/>
      <w:numFmt w:val="bullet"/>
      <w:lvlText w:val="•"/>
      <w:lvlJc w:val="left"/>
      <w:pPr>
        <w:tabs>
          <w:tab w:val="num" w:pos="3600"/>
        </w:tabs>
        <w:ind w:left="3600" w:hanging="360"/>
      </w:pPr>
      <w:rPr>
        <w:rFonts w:ascii="Times New Roman" w:hAnsi="Times New Roman" w:hint="default"/>
      </w:rPr>
    </w:lvl>
    <w:lvl w:ilvl="5" w:tplc="D898B6E4" w:tentative="1">
      <w:start w:val="1"/>
      <w:numFmt w:val="bullet"/>
      <w:lvlText w:val="•"/>
      <w:lvlJc w:val="left"/>
      <w:pPr>
        <w:tabs>
          <w:tab w:val="num" w:pos="4320"/>
        </w:tabs>
        <w:ind w:left="4320" w:hanging="360"/>
      </w:pPr>
      <w:rPr>
        <w:rFonts w:ascii="Times New Roman" w:hAnsi="Times New Roman" w:hint="default"/>
      </w:rPr>
    </w:lvl>
    <w:lvl w:ilvl="6" w:tplc="EA3ED2D6" w:tentative="1">
      <w:start w:val="1"/>
      <w:numFmt w:val="bullet"/>
      <w:lvlText w:val="•"/>
      <w:lvlJc w:val="left"/>
      <w:pPr>
        <w:tabs>
          <w:tab w:val="num" w:pos="5040"/>
        </w:tabs>
        <w:ind w:left="5040" w:hanging="360"/>
      </w:pPr>
      <w:rPr>
        <w:rFonts w:ascii="Times New Roman" w:hAnsi="Times New Roman" w:hint="default"/>
      </w:rPr>
    </w:lvl>
    <w:lvl w:ilvl="7" w:tplc="07BC2A32" w:tentative="1">
      <w:start w:val="1"/>
      <w:numFmt w:val="bullet"/>
      <w:lvlText w:val="•"/>
      <w:lvlJc w:val="left"/>
      <w:pPr>
        <w:tabs>
          <w:tab w:val="num" w:pos="5760"/>
        </w:tabs>
        <w:ind w:left="5760" w:hanging="360"/>
      </w:pPr>
      <w:rPr>
        <w:rFonts w:ascii="Times New Roman" w:hAnsi="Times New Roman" w:hint="default"/>
      </w:rPr>
    </w:lvl>
    <w:lvl w:ilvl="8" w:tplc="1AC664FC" w:tentative="1">
      <w:start w:val="1"/>
      <w:numFmt w:val="bullet"/>
      <w:lvlText w:val="•"/>
      <w:lvlJc w:val="left"/>
      <w:pPr>
        <w:tabs>
          <w:tab w:val="num" w:pos="6480"/>
        </w:tabs>
        <w:ind w:left="6480" w:hanging="360"/>
      </w:pPr>
      <w:rPr>
        <w:rFonts w:ascii="Times New Roman" w:hAnsi="Times New Roman" w:hint="default"/>
      </w:rPr>
    </w:lvl>
  </w:abstractNum>
  <w:abstractNum w:abstractNumId="36" w15:restartNumberingAfterBreak="0">
    <w:nsid w:val="2C334D81"/>
    <w:multiLevelType w:val="hybridMultilevel"/>
    <w:tmpl w:val="805E3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DBE1DFC"/>
    <w:multiLevelType w:val="hybridMultilevel"/>
    <w:tmpl w:val="FFEE0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E576DBC"/>
    <w:multiLevelType w:val="hybridMultilevel"/>
    <w:tmpl w:val="C52232BC"/>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9" w15:restartNumberingAfterBreak="0">
    <w:nsid w:val="33DF2E3A"/>
    <w:multiLevelType w:val="hybridMultilevel"/>
    <w:tmpl w:val="47B69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A797432"/>
    <w:multiLevelType w:val="hybridMultilevel"/>
    <w:tmpl w:val="E9A29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AC677D8"/>
    <w:multiLevelType w:val="hybridMultilevel"/>
    <w:tmpl w:val="DEDE8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CBF3474"/>
    <w:multiLevelType w:val="hybridMultilevel"/>
    <w:tmpl w:val="09FC6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D522989"/>
    <w:multiLevelType w:val="hybridMultilevel"/>
    <w:tmpl w:val="01D80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E00396A"/>
    <w:multiLevelType w:val="hybridMultilevel"/>
    <w:tmpl w:val="DDDCBB06"/>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5" w15:restartNumberingAfterBreak="0">
    <w:nsid w:val="3EFA3B78"/>
    <w:multiLevelType w:val="hybridMultilevel"/>
    <w:tmpl w:val="6982F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06D4C5C"/>
    <w:multiLevelType w:val="hybridMultilevel"/>
    <w:tmpl w:val="264A5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0D60DBE"/>
    <w:multiLevelType w:val="multilevel"/>
    <w:tmpl w:val="2452A6C0"/>
    <w:lvl w:ilvl="0">
      <w:start w:val="1"/>
      <w:numFmt w:val="decimal"/>
      <w:lvlText w:val="%1."/>
      <w:lvlJc w:val="left"/>
      <w:pPr>
        <w:ind w:left="5606" w:hanging="360"/>
      </w:pPr>
    </w:lvl>
    <w:lvl w:ilvl="1">
      <w:start w:val="1"/>
      <w:numFmt w:val="decimal"/>
      <w:isLgl/>
      <w:lvlText w:val="%1.%2"/>
      <w:lvlJc w:val="left"/>
      <w:pPr>
        <w:ind w:left="1790" w:hanging="372"/>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48" w15:restartNumberingAfterBreak="0">
    <w:nsid w:val="417B4032"/>
    <w:multiLevelType w:val="hybridMultilevel"/>
    <w:tmpl w:val="07546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8233C42"/>
    <w:multiLevelType w:val="hybridMultilevel"/>
    <w:tmpl w:val="52AE3AAE"/>
    <w:lvl w:ilvl="0" w:tplc="AE68549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0" w15:restartNumberingAfterBreak="0">
    <w:nsid w:val="48EA79AC"/>
    <w:multiLevelType w:val="hybridMultilevel"/>
    <w:tmpl w:val="1F36E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C425018"/>
    <w:multiLevelType w:val="hybridMultilevel"/>
    <w:tmpl w:val="F0B84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2D3401B"/>
    <w:multiLevelType w:val="hybridMultilevel"/>
    <w:tmpl w:val="3B127C4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3" w15:restartNumberingAfterBreak="0">
    <w:nsid w:val="56874B6F"/>
    <w:multiLevelType w:val="hybridMultilevel"/>
    <w:tmpl w:val="72685E5C"/>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4" w15:restartNumberingAfterBreak="0">
    <w:nsid w:val="57F102D2"/>
    <w:multiLevelType w:val="hybridMultilevel"/>
    <w:tmpl w:val="D186A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82F5DFA"/>
    <w:multiLevelType w:val="hybridMultilevel"/>
    <w:tmpl w:val="06BA6D9A"/>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6" w15:restartNumberingAfterBreak="0">
    <w:nsid w:val="5A5F3822"/>
    <w:multiLevelType w:val="hybridMultilevel"/>
    <w:tmpl w:val="5FAEF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ED30B00"/>
    <w:multiLevelType w:val="hybridMultilevel"/>
    <w:tmpl w:val="5B845390"/>
    <w:lvl w:ilvl="0" w:tplc="21C6F572">
      <w:start w:val="1"/>
      <w:numFmt w:val="bullet"/>
      <w:lvlText w:val="•"/>
      <w:lvlJc w:val="left"/>
      <w:pPr>
        <w:tabs>
          <w:tab w:val="num" w:pos="720"/>
        </w:tabs>
        <w:ind w:left="720" w:hanging="360"/>
      </w:pPr>
      <w:rPr>
        <w:rFonts w:ascii="Times New Roman" w:hAnsi="Times New Roman" w:hint="default"/>
      </w:rPr>
    </w:lvl>
    <w:lvl w:ilvl="1" w:tplc="A86250B6" w:tentative="1">
      <w:start w:val="1"/>
      <w:numFmt w:val="bullet"/>
      <w:lvlText w:val="•"/>
      <w:lvlJc w:val="left"/>
      <w:pPr>
        <w:tabs>
          <w:tab w:val="num" w:pos="1440"/>
        </w:tabs>
        <w:ind w:left="1440" w:hanging="360"/>
      </w:pPr>
      <w:rPr>
        <w:rFonts w:ascii="Times New Roman" w:hAnsi="Times New Roman" w:hint="default"/>
      </w:rPr>
    </w:lvl>
    <w:lvl w:ilvl="2" w:tplc="E4F89A0C" w:tentative="1">
      <w:start w:val="1"/>
      <w:numFmt w:val="bullet"/>
      <w:lvlText w:val="•"/>
      <w:lvlJc w:val="left"/>
      <w:pPr>
        <w:tabs>
          <w:tab w:val="num" w:pos="2160"/>
        </w:tabs>
        <w:ind w:left="2160" w:hanging="360"/>
      </w:pPr>
      <w:rPr>
        <w:rFonts w:ascii="Times New Roman" w:hAnsi="Times New Roman" w:hint="default"/>
      </w:rPr>
    </w:lvl>
    <w:lvl w:ilvl="3" w:tplc="38BA82E2" w:tentative="1">
      <w:start w:val="1"/>
      <w:numFmt w:val="bullet"/>
      <w:lvlText w:val="•"/>
      <w:lvlJc w:val="left"/>
      <w:pPr>
        <w:tabs>
          <w:tab w:val="num" w:pos="2880"/>
        </w:tabs>
        <w:ind w:left="2880" w:hanging="360"/>
      </w:pPr>
      <w:rPr>
        <w:rFonts w:ascii="Times New Roman" w:hAnsi="Times New Roman" w:hint="default"/>
      </w:rPr>
    </w:lvl>
    <w:lvl w:ilvl="4" w:tplc="925EACB6" w:tentative="1">
      <w:start w:val="1"/>
      <w:numFmt w:val="bullet"/>
      <w:lvlText w:val="•"/>
      <w:lvlJc w:val="left"/>
      <w:pPr>
        <w:tabs>
          <w:tab w:val="num" w:pos="3600"/>
        </w:tabs>
        <w:ind w:left="3600" w:hanging="360"/>
      </w:pPr>
      <w:rPr>
        <w:rFonts w:ascii="Times New Roman" w:hAnsi="Times New Roman" w:hint="default"/>
      </w:rPr>
    </w:lvl>
    <w:lvl w:ilvl="5" w:tplc="73A04D44" w:tentative="1">
      <w:start w:val="1"/>
      <w:numFmt w:val="bullet"/>
      <w:lvlText w:val="•"/>
      <w:lvlJc w:val="left"/>
      <w:pPr>
        <w:tabs>
          <w:tab w:val="num" w:pos="4320"/>
        </w:tabs>
        <w:ind w:left="4320" w:hanging="360"/>
      </w:pPr>
      <w:rPr>
        <w:rFonts w:ascii="Times New Roman" w:hAnsi="Times New Roman" w:hint="default"/>
      </w:rPr>
    </w:lvl>
    <w:lvl w:ilvl="6" w:tplc="A16AFF20" w:tentative="1">
      <w:start w:val="1"/>
      <w:numFmt w:val="bullet"/>
      <w:lvlText w:val="•"/>
      <w:lvlJc w:val="left"/>
      <w:pPr>
        <w:tabs>
          <w:tab w:val="num" w:pos="5040"/>
        </w:tabs>
        <w:ind w:left="5040" w:hanging="360"/>
      </w:pPr>
      <w:rPr>
        <w:rFonts w:ascii="Times New Roman" w:hAnsi="Times New Roman" w:hint="default"/>
      </w:rPr>
    </w:lvl>
    <w:lvl w:ilvl="7" w:tplc="F79CDE34" w:tentative="1">
      <w:start w:val="1"/>
      <w:numFmt w:val="bullet"/>
      <w:lvlText w:val="•"/>
      <w:lvlJc w:val="left"/>
      <w:pPr>
        <w:tabs>
          <w:tab w:val="num" w:pos="5760"/>
        </w:tabs>
        <w:ind w:left="5760" w:hanging="360"/>
      </w:pPr>
      <w:rPr>
        <w:rFonts w:ascii="Times New Roman" w:hAnsi="Times New Roman" w:hint="default"/>
      </w:rPr>
    </w:lvl>
    <w:lvl w:ilvl="8" w:tplc="E9B68882" w:tentative="1">
      <w:start w:val="1"/>
      <w:numFmt w:val="bullet"/>
      <w:lvlText w:val="•"/>
      <w:lvlJc w:val="left"/>
      <w:pPr>
        <w:tabs>
          <w:tab w:val="num" w:pos="6480"/>
        </w:tabs>
        <w:ind w:left="6480" w:hanging="360"/>
      </w:pPr>
      <w:rPr>
        <w:rFonts w:ascii="Times New Roman" w:hAnsi="Times New Roman" w:hint="default"/>
      </w:rPr>
    </w:lvl>
  </w:abstractNum>
  <w:abstractNum w:abstractNumId="58" w15:restartNumberingAfterBreak="0">
    <w:nsid w:val="64DD4BA5"/>
    <w:multiLevelType w:val="hybridMultilevel"/>
    <w:tmpl w:val="E146DD6E"/>
    <w:lvl w:ilvl="0" w:tplc="0809000B">
      <w:start w:val="1"/>
      <w:numFmt w:val="bullet"/>
      <w:lvlText w:val=""/>
      <w:lvlJc w:val="left"/>
      <w:pPr>
        <w:ind w:left="-360" w:hanging="360"/>
      </w:pPr>
      <w:rPr>
        <w:rFonts w:ascii="Wingdings" w:hAnsi="Wingdings" w:hint="default"/>
      </w:rPr>
    </w:lvl>
    <w:lvl w:ilvl="1" w:tplc="0809000B">
      <w:start w:val="1"/>
      <w:numFmt w:val="bullet"/>
      <w:lvlText w:val=""/>
      <w:lvlJc w:val="left"/>
      <w:pPr>
        <w:ind w:left="360" w:hanging="360"/>
      </w:pPr>
      <w:rPr>
        <w:rFonts w:ascii="Wingdings" w:hAnsi="Wingdings" w:hint="default"/>
      </w:rPr>
    </w:lvl>
    <w:lvl w:ilvl="2" w:tplc="08090005">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59" w15:restartNumberingAfterBreak="0">
    <w:nsid w:val="693D1B6B"/>
    <w:multiLevelType w:val="hybridMultilevel"/>
    <w:tmpl w:val="C246A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A6872D5"/>
    <w:multiLevelType w:val="hybridMultilevel"/>
    <w:tmpl w:val="27E620F0"/>
    <w:lvl w:ilvl="0" w:tplc="DBC4AAD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1" w15:restartNumberingAfterBreak="0">
    <w:nsid w:val="6B4042FD"/>
    <w:multiLevelType w:val="hybridMultilevel"/>
    <w:tmpl w:val="603C731C"/>
    <w:lvl w:ilvl="0" w:tplc="FFFFFFFF">
      <w:start w:val="1"/>
      <w:numFmt w:val="bullet"/>
      <w:lvlText w:val=""/>
      <w:lvlPicBulletId w:val="0"/>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BD46C25"/>
    <w:multiLevelType w:val="hybridMultilevel"/>
    <w:tmpl w:val="5198B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C5D09D7"/>
    <w:multiLevelType w:val="hybridMultilevel"/>
    <w:tmpl w:val="811475F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71286E83"/>
    <w:multiLevelType w:val="hybridMultilevel"/>
    <w:tmpl w:val="E8602FAE"/>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65" w15:restartNumberingAfterBreak="0">
    <w:nsid w:val="77A95C0F"/>
    <w:multiLevelType w:val="hybridMultilevel"/>
    <w:tmpl w:val="A4E21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8676A4A"/>
    <w:multiLevelType w:val="hybridMultilevel"/>
    <w:tmpl w:val="D0DE8B1A"/>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7" w15:restartNumberingAfterBreak="0">
    <w:nsid w:val="79AB655E"/>
    <w:multiLevelType w:val="hybridMultilevel"/>
    <w:tmpl w:val="1A4C5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A863E2A"/>
    <w:multiLevelType w:val="hybridMultilevel"/>
    <w:tmpl w:val="9DEACB26"/>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9" w15:restartNumberingAfterBreak="0">
    <w:nsid w:val="7C3436B1"/>
    <w:multiLevelType w:val="hybridMultilevel"/>
    <w:tmpl w:val="B85651F8"/>
    <w:lvl w:ilvl="0" w:tplc="4FDC43C4">
      <w:start w:val="1"/>
      <w:numFmt w:val="bullet"/>
      <w:pStyle w:val="4Bulletedcopyblue"/>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0" w15:restartNumberingAfterBreak="0">
    <w:nsid w:val="7D4B7305"/>
    <w:multiLevelType w:val="hybridMultilevel"/>
    <w:tmpl w:val="9766A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7"/>
  </w:num>
  <w:num w:numId="2">
    <w:abstractNumId w:val="51"/>
  </w:num>
  <w:num w:numId="3">
    <w:abstractNumId w:val="43"/>
  </w:num>
  <w:num w:numId="4">
    <w:abstractNumId w:val="14"/>
  </w:num>
  <w:num w:numId="5">
    <w:abstractNumId w:val="30"/>
  </w:num>
  <w:num w:numId="6">
    <w:abstractNumId w:val="13"/>
  </w:num>
  <w:num w:numId="7">
    <w:abstractNumId w:val="46"/>
  </w:num>
  <w:num w:numId="8">
    <w:abstractNumId w:val="59"/>
  </w:num>
  <w:num w:numId="9">
    <w:abstractNumId w:val="65"/>
  </w:num>
  <w:num w:numId="10">
    <w:abstractNumId w:val="50"/>
  </w:num>
  <w:num w:numId="11">
    <w:abstractNumId w:val="41"/>
  </w:num>
  <w:num w:numId="12">
    <w:abstractNumId w:val="20"/>
  </w:num>
  <w:num w:numId="13">
    <w:abstractNumId w:val="28"/>
  </w:num>
  <w:num w:numId="14">
    <w:abstractNumId w:val="64"/>
  </w:num>
  <w:num w:numId="15">
    <w:abstractNumId w:val="15"/>
  </w:num>
  <w:num w:numId="16">
    <w:abstractNumId w:val="16"/>
  </w:num>
  <w:num w:numId="17">
    <w:abstractNumId w:val="35"/>
  </w:num>
  <w:num w:numId="18">
    <w:abstractNumId w:val="57"/>
  </w:num>
  <w:num w:numId="19">
    <w:abstractNumId w:val="17"/>
  </w:num>
  <w:num w:numId="20">
    <w:abstractNumId w:val="22"/>
  </w:num>
  <w:num w:numId="21">
    <w:abstractNumId w:val="49"/>
  </w:num>
  <w:num w:numId="22">
    <w:abstractNumId w:val="55"/>
  </w:num>
  <w:num w:numId="23">
    <w:abstractNumId w:val="25"/>
  </w:num>
  <w:num w:numId="24">
    <w:abstractNumId w:val="60"/>
  </w:num>
  <w:num w:numId="25">
    <w:abstractNumId w:val="23"/>
  </w:num>
  <w:num w:numId="26">
    <w:abstractNumId w:val="0"/>
  </w:num>
  <w:num w:numId="27">
    <w:abstractNumId w:val="26"/>
  </w:num>
  <w:num w:numId="28">
    <w:abstractNumId w:val="58"/>
  </w:num>
  <w:num w:numId="29">
    <w:abstractNumId w:val="63"/>
  </w:num>
  <w:num w:numId="30">
    <w:abstractNumId w:val="37"/>
  </w:num>
  <w:num w:numId="31">
    <w:abstractNumId w:val="36"/>
  </w:num>
  <w:num w:numId="32">
    <w:abstractNumId w:val="47"/>
  </w:num>
  <w:num w:numId="33">
    <w:abstractNumId w:val="69"/>
  </w:num>
  <w:num w:numId="34">
    <w:abstractNumId w:val="1"/>
  </w:num>
  <w:num w:numId="35">
    <w:abstractNumId w:val="2"/>
  </w:num>
  <w:num w:numId="36">
    <w:abstractNumId w:val="3"/>
  </w:num>
  <w:num w:numId="37">
    <w:abstractNumId w:val="4"/>
  </w:num>
  <w:num w:numId="38">
    <w:abstractNumId w:val="47"/>
    <w:lvlOverride w:ilvl="0">
      <w:startOverride w:val="3"/>
    </w:lvlOverride>
    <w:lvlOverride w:ilvl="1">
      <w:startOverride w:val="1"/>
    </w:lvlOverride>
  </w:num>
  <w:num w:numId="39">
    <w:abstractNumId w:val="24"/>
  </w:num>
  <w:num w:numId="40">
    <w:abstractNumId w:val="61"/>
  </w:num>
  <w:num w:numId="41">
    <w:abstractNumId w:val="27"/>
  </w:num>
  <w:num w:numId="42">
    <w:abstractNumId w:val="53"/>
  </w:num>
  <w:num w:numId="43">
    <w:abstractNumId w:val="62"/>
  </w:num>
  <w:num w:numId="44">
    <w:abstractNumId w:val="40"/>
  </w:num>
  <w:num w:numId="45">
    <w:abstractNumId w:val="56"/>
  </w:num>
  <w:num w:numId="46">
    <w:abstractNumId w:val="39"/>
  </w:num>
  <w:num w:numId="47">
    <w:abstractNumId w:val="5"/>
  </w:num>
  <w:num w:numId="48">
    <w:abstractNumId w:val="32"/>
  </w:num>
  <w:num w:numId="49">
    <w:abstractNumId w:val="6"/>
  </w:num>
  <w:num w:numId="50">
    <w:abstractNumId w:val="7"/>
  </w:num>
  <w:num w:numId="51">
    <w:abstractNumId w:val="66"/>
  </w:num>
  <w:num w:numId="52">
    <w:abstractNumId w:val="29"/>
  </w:num>
  <w:num w:numId="53">
    <w:abstractNumId w:val="68"/>
  </w:num>
  <w:num w:numId="54">
    <w:abstractNumId w:val="8"/>
  </w:num>
  <w:num w:numId="55">
    <w:abstractNumId w:val="9"/>
  </w:num>
  <w:num w:numId="56">
    <w:abstractNumId w:val="70"/>
  </w:num>
  <w:num w:numId="57">
    <w:abstractNumId w:val="34"/>
  </w:num>
  <w:num w:numId="5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0"/>
  </w:num>
  <w:num w:numId="60">
    <w:abstractNumId w:val="11"/>
  </w:num>
  <w:num w:numId="61">
    <w:abstractNumId w:val="48"/>
  </w:num>
  <w:num w:numId="62">
    <w:abstractNumId w:val="33"/>
  </w:num>
  <w:num w:numId="63">
    <w:abstractNumId w:val="21"/>
  </w:num>
  <w:num w:numId="64">
    <w:abstractNumId w:val="31"/>
  </w:num>
  <w:num w:numId="65">
    <w:abstractNumId w:val="42"/>
  </w:num>
  <w:num w:numId="66">
    <w:abstractNumId w:val="18"/>
  </w:num>
  <w:num w:numId="67">
    <w:abstractNumId w:val="38"/>
  </w:num>
  <w:num w:numId="68">
    <w:abstractNumId w:val="52"/>
  </w:num>
  <w:num w:numId="69">
    <w:abstractNumId w:val="12"/>
  </w:num>
  <w:num w:numId="70">
    <w:abstractNumId w:val="19"/>
  </w:num>
  <w:num w:numId="71">
    <w:abstractNumId w:val="44"/>
  </w:num>
  <w:num w:numId="72">
    <w:abstractNumId w:val="45"/>
  </w:num>
  <w:num w:numId="73">
    <w:abstractNumId w:val="54"/>
  </w:num>
  <w:num w:numId="74">
    <w:abstractNumId w:val="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71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B07"/>
    <w:rsid w:val="0000184E"/>
    <w:rsid w:val="00006409"/>
    <w:rsid w:val="000139FE"/>
    <w:rsid w:val="000143E8"/>
    <w:rsid w:val="00027ACF"/>
    <w:rsid w:val="00027F27"/>
    <w:rsid w:val="00037BA1"/>
    <w:rsid w:val="00041B4B"/>
    <w:rsid w:val="00045AD2"/>
    <w:rsid w:val="00075A20"/>
    <w:rsid w:val="00076485"/>
    <w:rsid w:val="00081F51"/>
    <w:rsid w:val="00087953"/>
    <w:rsid w:val="000935FF"/>
    <w:rsid w:val="000A7B88"/>
    <w:rsid w:val="000B0211"/>
    <w:rsid w:val="000B5D1D"/>
    <w:rsid w:val="000C487F"/>
    <w:rsid w:val="000C6B29"/>
    <w:rsid w:val="000C747E"/>
    <w:rsid w:val="000D3263"/>
    <w:rsid w:val="000D5F3C"/>
    <w:rsid w:val="000D676A"/>
    <w:rsid w:val="000D6F55"/>
    <w:rsid w:val="000D74B8"/>
    <w:rsid w:val="000E40A2"/>
    <w:rsid w:val="000E5805"/>
    <w:rsid w:val="000F6618"/>
    <w:rsid w:val="001019D5"/>
    <w:rsid w:val="0011430D"/>
    <w:rsid w:val="001144AF"/>
    <w:rsid w:val="0013344E"/>
    <w:rsid w:val="00133689"/>
    <w:rsid w:val="00142233"/>
    <w:rsid w:val="001456EA"/>
    <w:rsid w:val="00147ADC"/>
    <w:rsid w:val="001545C8"/>
    <w:rsid w:val="00171615"/>
    <w:rsid w:val="00173024"/>
    <w:rsid w:val="00183B8D"/>
    <w:rsid w:val="00183FF0"/>
    <w:rsid w:val="001871F4"/>
    <w:rsid w:val="00192CC9"/>
    <w:rsid w:val="0019629D"/>
    <w:rsid w:val="001A10C2"/>
    <w:rsid w:val="001C7248"/>
    <w:rsid w:val="001D23D2"/>
    <w:rsid w:val="001D30CA"/>
    <w:rsid w:val="001E0E39"/>
    <w:rsid w:val="001E31D1"/>
    <w:rsid w:val="001E4801"/>
    <w:rsid w:val="001F3619"/>
    <w:rsid w:val="001F406B"/>
    <w:rsid w:val="001F772A"/>
    <w:rsid w:val="0020085B"/>
    <w:rsid w:val="00201D3B"/>
    <w:rsid w:val="002039B7"/>
    <w:rsid w:val="002067BB"/>
    <w:rsid w:val="00213954"/>
    <w:rsid w:val="002215DC"/>
    <w:rsid w:val="002235AB"/>
    <w:rsid w:val="00223C1E"/>
    <w:rsid w:val="00227F60"/>
    <w:rsid w:val="002336ED"/>
    <w:rsid w:val="00236069"/>
    <w:rsid w:val="00237D06"/>
    <w:rsid w:val="00240A2F"/>
    <w:rsid w:val="00242DC5"/>
    <w:rsid w:val="00253E62"/>
    <w:rsid w:val="00261F81"/>
    <w:rsid w:val="0028486F"/>
    <w:rsid w:val="00293769"/>
    <w:rsid w:val="002A0D0B"/>
    <w:rsid w:val="002A6E18"/>
    <w:rsid w:val="002B4575"/>
    <w:rsid w:val="002B5F20"/>
    <w:rsid w:val="002C3FD1"/>
    <w:rsid w:val="002C71F5"/>
    <w:rsid w:val="002C7FA6"/>
    <w:rsid w:val="002E294E"/>
    <w:rsid w:val="002E3F80"/>
    <w:rsid w:val="002F1A60"/>
    <w:rsid w:val="0030302D"/>
    <w:rsid w:val="003043BD"/>
    <w:rsid w:val="0031507E"/>
    <w:rsid w:val="00330118"/>
    <w:rsid w:val="00334DC2"/>
    <w:rsid w:val="00335924"/>
    <w:rsid w:val="00337DDF"/>
    <w:rsid w:val="003406FB"/>
    <w:rsid w:val="00354608"/>
    <w:rsid w:val="00355F92"/>
    <w:rsid w:val="00361428"/>
    <w:rsid w:val="00362F7E"/>
    <w:rsid w:val="003667E5"/>
    <w:rsid w:val="0037614A"/>
    <w:rsid w:val="0038368E"/>
    <w:rsid w:val="00391991"/>
    <w:rsid w:val="003929E0"/>
    <w:rsid w:val="003B521F"/>
    <w:rsid w:val="003B7F9D"/>
    <w:rsid w:val="003C74D0"/>
    <w:rsid w:val="003C7BE0"/>
    <w:rsid w:val="003D4208"/>
    <w:rsid w:val="003D7501"/>
    <w:rsid w:val="003E08A3"/>
    <w:rsid w:val="003E292D"/>
    <w:rsid w:val="003F006E"/>
    <w:rsid w:val="003F2C22"/>
    <w:rsid w:val="003F446E"/>
    <w:rsid w:val="003F7BBD"/>
    <w:rsid w:val="0041404E"/>
    <w:rsid w:val="00430235"/>
    <w:rsid w:val="00431390"/>
    <w:rsid w:val="00431BD9"/>
    <w:rsid w:val="00432D0E"/>
    <w:rsid w:val="00436A56"/>
    <w:rsid w:val="004426AF"/>
    <w:rsid w:val="004555F5"/>
    <w:rsid w:val="00472CA5"/>
    <w:rsid w:val="00475F4F"/>
    <w:rsid w:val="0047670D"/>
    <w:rsid w:val="004A0421"/>
    <w:rsid w:val="004A081D"/>
    <w:rsid w:val="004A4455"/>
    <w:rsid w:val="004B20C9"/>
    <w:rsid w:val="004E5887"/>
    <w:rsid w:val="004F266D"/>
    <w:rsid w:val="00513BDD"/>
    <w:rsid w:val="0051494E"/>
    <w:rsid w:val="00523B5A"/>
    <w:rsid w:val="005247D0"/>
    <w:rsid w:val="00544001"/>
    <w:rsid w:val="0055092B"/>
    <w:rsid w:val="00554ED0"/>
    <w:rsid w:val="00566518"/>
    <w:rsid w:val="00570E49"/>
    <w:rsid w:val="00574D32"/>
    <w:rsid w:val="00575053"/>
    <w:rsid w:val="00584E58"/>
    <w:rsid w:val="00587CAD"/>
    <w:rsid w:val="005963EF"/>
    <w:rsid w:val="00597D19"/>
    <w:rsid w:val="005A2B7B"/>
    <w:rsid w:val="005B3E16"/>
    <w:rsid w:val="005B6698"/>
    <w:rsid w:val="005C1B67"/>
    <w:rsid w:val="005C679C"/>
    <w:rsid w:val="005E24E5"/>
    <w:rsid w:val="005F2229"/>
    <w:rsid w:val="005F4790"/>
    <w:rsid w:val="00614F5C"/>
    <w:rsid w:val="00622E4F"/>
    <w:rsid w:val="006230BA"/>
    <w:rsid w:val="00635B4E"/>
    <w:rsid w:val="00641406"/>
    <w:rsid w:val="0064146D"/>
    <w:rsid w:val="0064746F"/>
    <w:rsid w:val="00653E2C"/>
    <w:rsid w:val="00654EF4"/>
    <w:rsid w:val="00655DEF"/>
    <w:rsid w:val="006560AA"/>
    <w:rsid w:val="006607AE"/>
    <w:rsid w:val="00661FC9"/>
    <w:rsid w:val="0066524D"/>
    <w:rsid w:val="006731F1"/>
    <w:rsid w:val="00681C3A"/>
    <w:rsid w:val="006A7950"/>
    <w:rsid w:val="006B0607"/>
    <w:rsid w:val="006B2A43"/>
    <w:rsid w:val="006B44BA"/>
    <w:rsid w:val="006B47F3"/>
    <w:rsid w:val="006B65EB"/>
    <w:rsid w:val="006C1F56"/>
    <w:rsid w:val="006C4EBD"/>
    <w:rsid w:val="006D11B8"/>
    <w:rsid w:val="006D25E9"/>
    <w:rsid w:val="006E3285"/>
    <w:rsid w:val="006F0E3D"/>
    <w:rsid w:val="00700C89"/>
    <w:rsid w:val="00701964"/>
    <w:rsid w:val="007069C4"/>
    <w:rsid w:val="00716D00"/>
    <w:rsid w:val="00723C64"/>
    <w:rsid w:val="007540D3"/>
    <w:rsid w:val="00761E4F"/>
    <w:rsid w:val="007635C1"/>
    <w:rsid w:val="00764FA4"/>
    <w:rsid w:val="00780D92"/>
    <w:rsid w:val="007A110B"/>
    <w:rsid w:val="007A2E14"/>
    <w:rsid w:val="007A60A8"/>
    <w:rsid w:val="007B123E"/>
    <w:rsid w:val="007B427A"/>
    <w:rsid w:val="007B6D47"/>
    <w:rsid w:val="007C1A6A"/>
    <w:rsid w:val="007D0884"/>
    <w:rsid w:val="007E7255"/>
    <w:rsid w:val="007F0598"/>
    <w:rsid w:val="007F3914"/>
    <w:rsid w:val="007F4971"/>
    <w:rsid w:val="007F4E11"/>
    <w:rsid w:val="008037B3"/>
    <w:rsid w:val="00810F2B"/>
    <w:rsid w:val="00811C64"/>
    <w:rsid w:val="0081693E"/>
    <w:rsid w:val="00817CEE"/>
    <w:rsid w:val="00823333"/>
    <w:rsid w:val="00833241"/>
    <w:rsid w:val="0083425F"/>
    <w:rsid w:val="00847FF2"/>
    <w:rsid w:val="00857CAC"/>
    <w:rsid w:val="008601E2"/>
    <w:rsid w:val="00866822"/>
    <w:rsid w:val="00871DC2"/>
    <w:rsid w:val="00872DA0"/>
    <w:rsid w:val="00877F42"/>
    <w:rsid w:val="00881BFB"/>
    <w:rsid w:val="008927BE"/>
    <w:rsid w:val="00894AE0"/>
    <w:rsid w:val="00897DD6"/>
    <w:rsid w:val="008A6AE8"/>
    <w:rsid w:val="008A7E84"/>
    <w:rsid w:val="008B0B33"/>
    <w:rsid w:val="008B4175"/>
    <w:rsid w:val="008B775B"/>
    <w:rsid w:val="008C3326"/>
    <w:rsid w:val="008C5E71"/>
    <w:rsid w:val="008D5381"/>
    <w:rsid w:val="008D53B2"/>
    <w:rsid w:val="008E0573"/>
    <w:rsid w:val="008F1702"/>
    <w:rsid w:val="00914002"/>
    <w:rsid w:val="009145FE"/>
    <w:rsid w:val="00917B86"/>
    <w:rsid w:val="00922AB4"/>
    <w:rsid w:val="00924521"/>
    <w:rsid w:val="00932B67"/>
    <w:rsid w:val="00932E2F"/>
    <w:rsid w:val="009339BD"/>
    <w:rsid w:val="00934C14"/>
    <w:rsid w:val="00944186"/>
    <w:rsid w:val="00944423"/>
    <w:rsid w:val="00953B4D"/>
    <w:rsid w:val="00954868"/>
    <w:rsid w:val="0095670E"/>
    <w:rsid w:val="009570D8"/>
    <w:rsid w:val="00960BB9"/>
    <w:rsid w:val="00963641"/>
    <w:rsid w:val="00963A8B"/>
    <w:rsid w:val="00964AD5"/>
    <w:rsid w:val="0097331A"/>
    <w:rsid w:val="009768D8"/>
    <w:rsid w:val="00977F28"/>
    <w:rsid w:val="009804B5"/>
    <w:rsid w:val="0098342B"/>
    <w:rsid w:val="00995E75"/>
    <w:rsid w:val="009A006D"/>
    <w:rsid w:val="009A13C0"/>
    <w:rsid w:val="009B2E02"/>
    <w:rsid w:val="009B2EC1"/>
    <w:rsid w:val="009B5BC0"/>
    <w:rsid w:val="009C1B13"/>
    <w:rsid w:val="009C710C"/>
    <w:rsid w:val="009E4E8D"/>
    <w:rsid w:val="009E6C84"/>
    <w:rsid w:val="009F063A"/>
    <w:rsid w:val="009F2B16"/>
    <w:rsid w:val="009F38A3"/>
    <w:rsid w:val="009F5EFE"/>
    <w:rsid w:val="00A0363D"/>
    <w:rsid w:val="00A20D19"/>
    <w:rsid w:val="00A27113"/>
    <w:rsid w:val="00A32240"/>
    <w:rsid w:val="00A401CB"/>
    <w:rsid w:val="00A42A7F"/>
    <w:rsid w:val="00A4626D"/>
    <w:rsid w:val="00A5153C"/>
    <w:rsid w:val="00A5302A"/>
    <w:rsid w:val="00A53C37"/>
    <w:rsid w:val="00A61C7E"/>
    <w:rsid w:val="00A8171D"/>
    <w:rsid w:val="00A81BFC"/>
    <w:rsid w:val="00A8766F"/>
    <w:rsid w:val="00A93BDA"/>
    <w:rsid w:val="00AA47C3"/>
    <w:rsid w:val="00AA5742"/>
    <w:rsid w:val="00AA7D01"/>
    <w:rsid w:val="00AB43AA"/>
    <w:rsid w:val="00AB5210"/>
    <w:rsid w:val="00AB5B61"/>
    <w:rsid w:val="00AB7936"/>
    <w:rsid w:val="00AC71B3"/>
    <w:rsid w:val="00AD00B5"/>
    <w:rsid w:val="00AE00AD"/>
    <w:rsid w:val="00AF2AE8"/>
    <w:rsid w:val="00AF3E3B"/>
    <w:rsid w:val="00AF3F24"/>
    <w:rsid w:val="00AF4C6F"/>
    <w:rsid w:val="00AF528C"/>
    <w:rsid w:val="00B01481"/>
    <w:rsid w:val="00B04005"/>
    <w:rsid w:val="00B0683B"/>
    <w:rsid w:val="00B06926"/>
    <w:rsid w:val="00B10913"/>
    <w:rsid w:val="00B11158"/>
    <w:rsid w:val="00B1391D"/>
    <w:rsid w:val="00B3781B"/>
    <w:rsid w:val="00B4249C"/>
    <w:rsid w:val="00B74A8E"/>
    <w:rsid w:val="00B74E1E"/>
    <w:rsid w:val="00B8076D"/>
    <w:rsid w:val="00B81DB5"/>
    <w:rsid w:val="00B83DEB"/>
    <w:rsid w:val="00B8488C"/>
    <w:rsid w:val="00B915D7"/>
    <w:rsid w:val="00B966B7"/>
    <w:rsid w:val="00BA77C3"/>
    <w:rsid w:val="00BC49FD"/>
    <w:rsid w:val="00BE1772"/>
    <w:rsid w:val="00BE1AD7"/>
    <w:rsid w:val="00BE4C18"/>
    <w:rsid w:val="00BE5D6E"/>
    <w:rsid w:val="00BF0494"/>
    <w:rsid w:val="00BF0ACB"/>
    <w:rsid w:val="00BF1822"/>
    <w:rsid w:val="00BF7D04"/>
    <w:rsid w:val="00C16079"/>
    <w:rsid w:val="00C21479"/>
    <w:rsid w:val="00C3089A"/>
    <w:rsid w:val="00C32050"/>
    <w:rsid w:val="00C32DC8"/>
    <w:rsid w:val="00C33CB3"/>
    <w:rsid w:val="00C33E51"/>
    <w:rsid w:val="00C45307"/>
    <w:rsid w:val="00C54828"/>
    <w:rsid w:val="00C6461E"/>
    <w:rsid w:val="00C703F7"/>
    <w:rsid w:val="00CA7AF2"/>
    <w:rsid w:val="00CB5135"/>
    <w:rsid w:val="00CB5DB2"/>
    <w:rsid w:val="00CB7066"/>
    <w:rsid w:val="00CC0652"/>
    <w:rsid w:val="00CC49FF"/>
    <w:rsid w:val="00CD17E4"/>
    <w:rsid w:val="00CD1E58"/>
    <w:rsid w:val="00CD37FE"/>
    <w:rsid w:val="00CD67CA"/>
    <w:rsid w:val="00CE1ADB"/>
    <w:rsid w:val="00CF19DD"/>
    <w:rsid w:val="00CF30A2"/>
    <w:rsid w:val="00CF4C90"/>
    <w:rsid w:val="00CF5636"/>
    <w:rsid w:val="00D00352"/>
    <w:rsid w:val="00D1160C"/>
    <w:rsid w:val="00D1366A"/>
    <w:rsid w:val="00D20FC7"/>
    <w:rsid w:val="00D25AA7"/>
    <w:rsid w:val="00D26970"/>
    <w:rsid w:val="00D33299"/>
    <w:rsid w:val="00D43146"/>
    <w:rsid w:val="00D45F37"/>
    <w:rsid w:val="00D516D9"/>
    <w:rsid w:val="00D561A6"/>
    <w:rsid w:val="00D65641"/>
    <w:rsid w:val="00D74DE6"/>
    <w:rsid w:val="00D861D5"/>
    <w:rsid w:val="00D91EDC"/>
    <w:rsid w:val="00D9275C"/>
    <w:rsid w:val="00DB4D58"/>
    <w:rsid w:val="00DC2B46"/>
    <w:rsid w:val="00DC2E44"/>
    <w:rsid w:val="00DD533A"/>
    <w:rsid w:val="00DD597F"/>
    <w:rsid w:val="00DD5CBE"/>
    <w:rsid w:val="00DE247B"/>
    <w:rsid w:val="00DF7169"/>
    <w:rsid w:val="00E06C97"/>
    <w:rsid w:val="00E16997"/>
    <w:rsid w:val="00E20975"/>
    <w:rsid w:val="00E27C7E"/>
    <w:rsid w:val="00E41EC6"/>
    <w:rsid w:val="00E446C3"/>
    <w:rsid w:val="00E52676"/>
    <w:rsid w:val="00E678F7"/>
    <w:rsid w:val="00E70917"/>
    <w:rsid w:val="00E8748B"/>
    <w:rsid w:val="00E87A0D"/>
    <w:rsid w:val="00E97456"/>
    <w:rsid w:val="00E97BCC"/>
    <w:rsid w:val="00EA40A2"/>
    <w:rsid w:val="00EC0144"/>
    <w:rsid w:val="00EC287E"/>
    <w:rsid w:val="00EC7F42"/>
    <w:rsid w:val="00ED6E86"/>
    <w:rsid w:val="00EE21F3"/>
    <w:rsid w:val="00EE6C68"/>
    <w:rsid w:val="00EF39F9"/>
    <w:rsid w:val="00EF45B5"/>
    <w:rsid w:val="00EF5DF9"/>
    <w:rsid w:val="00EF7F86"/>
    <w:rsid w:val="00F0008B"/>
    <w:rsid w:val="00F02F53"/>
    <w:rsid w:val="00F07EFA"/>
    <w:rsid w:val="00F135AD"/>
    <w:rsid w:val="00F13990"/>
    <w:rsid w:val="00F144C8"/>
    <w:rsid w:val="00F17C53"/>
    <w:rsid w:val="00F22573"/>
    <w:rsid w:val="00F47A8B"/>
    <w:rsid w:val="00F47F91"/>
    <w:rsid w:val="00F50C83"/>
    <w:rsid w:val="00F5424A"/>
    <w:rsid w:val="00F5519C"/>
    <w:rsid w:val="00F5555F"/>
    <w:rsid w:val="00F57847"/>
    <w:rsid w:val="00F609DA"/>
    <w:rsid w:val="00F6733B"/>
    <w:rsid w:val="00F7453C"/>
    <w:rsid w:val="00F81A4A"/>
    <w:rsid w:val="00F81D55"/>
    <w:rsid w:val="00F82BA1"/>
    <w:rsid w:val="00F8345F"/>
    <w:rsid w:val="00F86B07"/>
    <w:rsid w:val="00F93D4B"/>
    <w:rsid w:val="00FA0477"/>
    <w:rsid w:val="00FA430A"/>
    <w:rsid w:val="00FC2468"/>
    <w:rsid w:val="00FE3A54"/>
    <w:rsid w:val="00FE5A53"/>
    <w:rsid w:val="00FE5D33"/>
    <w:rsid w:val="00FF40A9"/>
    <w:rsid w:val="00FF4268"/>
    <w:rsid w:val="00FF64FE"/>
    <w:rsid w:val="048D83C5"/>
    <w:rsid w:val="10146312"/>
    <w:rsid w:val="10F0C410"/>
    <w:rsid w:val="117201D7"/>
    <w:rsid w:val="14314D7C"/>
    <w:rsid w:val="16E5CBE4"/>
    <w:rsid w:val="247A95E6"/>
    <w:rsid w:val="25F7AC93"/>
    <w:rsid w:val="26166647"/>
    <w:rsid w:val="35408B6E"/>
    <w:rsid w:val="3A262120"/>
    <w:rsid w:val="5104576C"/>
    <w:rsid w:val="552F2886"/>
    <w:rsid w:val="55EE18D5"/>
    <w:rsid w:val="5BD07D17"/>
    <w:rsid w:val="609DDC90"/>
    <w:rsid w:val="69C7E882"/>
    <w:rsid w:val="7722AA66"/>
    <w:rsid w:val="7A63D8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2"/>
    </o:shapelayout>
  </w:shapeDefaults>
  <w:decimalSymbol w:val="."/>
  <w:listSeparator w:val=","/>
  <w14:docId w14:val="03468EE2"/>
  <w15:docId w15:val="{8FB28035-CC75-424E-9015-630FD5E6D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CBE"/>
  </w:style>
  <w:style w:type="paragraph" w:styleId="Heading1">
    <w:name w:val="heading 1"/>
    <w:basedOn w:val="Normal"/>
    <w:next w:val="Normal"/>
    <w:link w:val="Heading1Char"/>
    <w:autoRedefine/>
    <w:uiPriority w:val="9"/>
    <w:qFormat/>
    <w:rsid w:val="009E4E8D"/>
    <w:pPr>
      <w:keepNext/>
      <w:keepLines/>
      <w:numPr>
        <w:numId w:val="70"/>
      </w:numPr>
      <w:spacing w:before="120" w:after="0"/>
      <w:ind w:left="142"/>
      <w:outlineLvl w:val="0"/>
    </w:pPr>
    <w:rPr>
      <w:rFonts w:ascii="Arial" w:eastAsiaTheme="majorEastAsia" w:hAnsi="Arial" w:cs="Arial"/>
      <w:b/>
      <w:bCs/>
      <w:sz w:val="28"/>
      <w:szCs w:val="32"/>
    </w:rPr>
  </w:style>
  <w:style w:type="paragraph" w:styleId="Heading2">
    <w:name w:val="heading 2"/>
    <w:basedOn w:val="Normal"/>
    <w:next w:val="Normal"/>
    <w:link w:val="Heading2Char"/>
    <w:autoRedefine/>
    <w:uiPriority w:val="9"/>
    <w:unhideWhenUsed/>
    <w:qFormat/>
    <w:rsid w:val="00183B8D"/>
    <w:pPr>
      <w:keepNext/>
      <w:keepLines/>
      <w:spacing w:after="0" w:line="240" w:lineRule="auto"/>
      <w:ind w:left="-426"/>
      <w:outlineLvl w:val="1"/>
    </w:pPr>
    <w:rPr>
      <w:rFonts w:ascii="Arial" w:eastAsia="Times New Roman" w:hAnsi="Arial" w:cs="Arial"/>
      <w:b/>
      <w:sz w:val="24"/>
      <w:szCs w:val="26"/>
      <w:lang w:eastAsia="en-GB"/>
    </w:rPr>
  </w:style>
  <w:style w:type="paragraph" w:styleId="Heading3">
    <w:name w:val="heading 3"/>
    <w:basedOn w:val="Normal"/>
    <w:next w:val="Normal"/>
    <w:link w:val="Heading3Char"/>
    <w:uiPriority w:val="9"/>
    <w:semiHidden/>
    <w:unhideWhenUsed/>
    <w:qFormat/>
    <w:rsid w:val="00A2711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86B07"/>
    <w:pPr>
      <w:ind w:left="720"/>
      <w:contextualSpacing/>
    </w:pPr>
  </w:style>
  <w:style w:type="paragraph" w:styleId="BalloonText">
    <w:name w:val="Balloon Text"/>
    <w:basedOn w:val="Normal"/>
    <w:link w:val="BalloonTextChar"/>
    <w:uiPriority w:val="99"/>
    <w:semiHidden/>
    <w:unhideWhenUsed/>
    <w:rsid w:val="00D431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146"/>
    <w:rPr>
      <w:rFonts w:ascii="Tahoma" w:hAnsi="Tahoma" w:cs="Tahoma"/>
      <w:sz w:val="16"/>
      <w:szCs w:val="16"/>
    </w:rPr>
  </w:style>
  <w:style w:type="paragraph" w:styleId="Header">
    <w:name w:val="header"/>
    <w:basedOn w:val="Normal"/>
    <w:link w:val="HeaderChar"/>
    <w:uiPriority w:val="99"/>
    <w:unhideWhenUsed/>
    <w:rsid w:val="00D431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3146"/>
  </w:style>
  <w:style w:type="paragraph" w:styleId="Footer">
    <w:name w:val="footer"/>
    <w:basedOn w:val="Normal"/>
    <w:link w:val="FooterChar"/>
    <w:uiPriority w:val="99"/>
    <w:unhideWhenUsed/>
    <w:rsid w:val="00D431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3146"/>
  </w:style>
  <w:style w:type="character" w:styleId="Hyperlink">
    <w:name w:val="Hyperlink"/>
    <w:basedOn w:val="DefaultParagraphFont"/>
    <w:uiPriority w:val="99"/>
    <w:unhideWhenUsed/>
    <w:rsid w:val="007F4E11"/>
    <w:rPr>
      <w:color w:val="0563C1"/>
      <w:u w:val="single"/>
    </w:rPr>
  </w:style>
  <w:style w:type="character" w:customStyle="1" w:styleId="Heading1Char">
    <w:name w:val="Heading 1 Char"/>
    <w:basedOn w:val="DefaultParagraphFont"/>
    <w:link w:val="Heading1"/>
    <w:uiPriority w:val="9"/>
    <w:rsid w:val="009E4E8D"/>
    <w:rPr>
      <w:rFonts w:ascii="Arial" w:eastAsiaTheme="majorEastAsia" w:hAnsi="Arial" w:cs="Arial"/>
      <w:b/>
      <w:bCs/>
      <w:sz w:val="28"/>
      <w:szCs w:val="32"/>
    </w:rPr>
  </w:style>
  <w:style w:type="paragraph" w:styleId="TOCHeading">
    <w:name w:val="TOC Heading"/>
    <w:basedOn w:val="Heading1"/>
    <w:next w:val="Normal"/>
    <w:uiPriority w:val="39"/>
    <w:unhideWhenUsed/>
    <w:qFormat/>
    <w:rsid w:val="0038368E"/>
    <w:pPr>
      <w:spacing w:line="259" w:lineRule="auto"/>
      <w:ind w:left="0"/>
      <w:outlineLvl w:val="9"/>
    </w:pPr>
    <w:rPr>
      <w:rFonts w:asciiTheme="majorHAnsi" w:hAnsiTheme="majorHAnsi"/>
      <w:color w:val="365F91" w:themeColor="accent1" w:themeShade="BF"/>
      <w:sz w:val="32"/>
      <w:lang w:val="en-US"/>
    </w:rPr>
  </w:style>
  <w:style w:type="paragraph" w:styleId="TOC1">
    <w:name w:val="toc 1"/>
    <w:basedOn w:val="Normal"/>
    <w:next w:val="Normal"/>
    <w:autoRedefine/>
    <w:uiPriority w:val="39"/>
    <w:unhideWhenUsed/>
    <w:rsid w:val="0038368E"/>
    <w:pPr>
      <w:spacing w:after="100"/>
    </w:pPr>
  </w:style>
  <w:style w:type="character" w:customStyle="1" w:styleId="Heading2Char">
    <w:name w:val="Heading 2 Char"/>
    <w:basedOn w:val="DefaultParagraphFont"/>
    <w:link w:val="Heading2"/>
    <w:uiPriority w:val="9"/>
    <w:rsid w:val="00183B8D"/>
    <w:rPr>
      <w:rFonts w:ascii="Arial" w:eastAsia="Times New Roman" w:hAnsi="Arial" w:cs="Arial"/>
      <w:b/>
      <w:sz w:val="24"/>
      <w:szCs w:val="26"/>
      <w:lang w:eastAsia="en-GB"/>
    </w:rPr>
  </w:style>
  <w:style w:type="paragraph" w:styleId="TOC2">
    <w:name w:val="toc 2"/>
    <w:basedOn w:val="Normal"/>
    <w:next w:val="Normal"/>
    <w:autoRedefine/>
    <w:uiPriority w:val="39"/>
    <w:unhideWhenUsed/>
    <w:rsid w:val="00761E4F"/>
    <w:pPr>
      <w:spacing w:after="100"/>
      <w:ind w:left="220"/>
    </w:pPr>
  </w:style>
  <w:style w:type="character" w:styleId="CommentReference">
    <w:name w:val="annotation reference"/>
    <w:basedOn w:val="DefaultParagraphFont"/>
    <w:uiPriority w:val="99"/>
    <w:semiHidden/>
    <w:unhideWhenUsed/>
    <w:rsid w:val="003B7F9D"/>
    <w:rPr>
      <w:sz w:val="16"/>
      <w:szCs w:val="16"/>
    </w:rPr>
  </w:style>
  <w:style w:type="paragraph" w:styleId="CommentText">
    <w:name w:val="annotation text"/>
    <w:basedOn w:val="Normal"/>
    <w:link w:val="CommentTextChar"/>
    <w:uiPriority w:val="99"/>
    <w:semiHidden/>
    <w:unhideWhenUsed/>
    <w:rsid w:val="003B7F9D"/>
    <w:pPr>
      <w:spacing w:line="240" w:lineRule="auto"/>
    </w:pPr>
    <w:rPr>
      <w:sz w:val="20"/>
      <w:szCs w:val="20"/>
    </w:rPr>
  </w:style>
  <w:style w:type="character" w:customStyle="1" w:styleId="CommentTextChar">
    <w:name w:val="Comment Text Char"/>
    <w:basedOn w:val="DefaultParagraphFont"/>
    <w:link w:val="CommentText"/>
    <w:uiPriority w:val="99"/>
    <w:semiHidden/>
    <w:rsid w:val="003B7F9D"/>
    <w:rPr>
      <w:sz w:val="20"/>
      <w:szCs w:val="20"/>
    </w:rPr>
  </w:style>
  <w:style w:type="paragraph" w:styleId="CommentSubject">
    <w:name w:val="annotation subject"/>
    <w:basedOn w:val="CommentText"/>
    <w:next w:val="CommentText"/>
    <w:link w:val="CommentSubjectChar"/>
    <w:uiPriority w:val="99"/>
    <w:semiHidden/>
    <w:unhideWhenUsed/>
    <w:rsid w:val="003B7F9D"/>
    <w:rPr>
      <w:b/>
      <w:bCs/>
    </w:rPr>
  </w:style>
  <w:style w:type="character" w:customStyle="1" w:styleId="CommentSubjectChar">
    <w:name w:val="Comment Subject Char"/>
    <w:basedOn w:val="CommentTextChar"/>
    <w:link w:val="CommentSubject"/>
    <w:uiPriority w:val="99"/>
    <w:semiHidden/>
    <w:rsid w:val="003B7F9D"/>
    <w:rPr>
      <w:b/>
      <w:bCs/>
      <w:sz w:val="20"/>
      <w:szCs w:val="20"/>
    </w:rPr>
  </w:style>
  <w:style w:type="paragraph" w:styleId="Revision">
    <w:name w:val="Revision"/>
    <w:hidden/>
    <w:uiPriority w:val="99"/>
    <w:semiHidden/>
    <w:rsid w:val="006230BA"/>
    <w:pPr>
      <w:spacing w:after="0" w:line="240" w:lineRule="auto"/>
    </w:pPr>
  </w:style>
  <w:style w:type="table" w:styleId="TableGrid">
    <w:name w:val="Table Grid"/>
    <w:basedOn w:val="TableNormal"/>
    <w:uiPriority w:val="59"/>
    <w:rsid w:val="00566518"/>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66518"/>
    <w:pPr>
      <w:spacing w:after="0" w:line="240" w:lineRule="auto"/>
    </w:pPr>
    <w:rPr>
      <w:rFonts w:eastAsiaTheme="minorEastAsia"/>
      <w:lang w:eastAsia="en-GB"/>
    </w:rPr>
  </w:style>
  <w:style w:type="paragraph" w:customStyle="1" w:styleId="Default">
    <w:name w:val="Default"/>
    <w:rsid w:val="00566518"/>
    <w:pPr>
      <w:autoSpaceDE w:val="0"/>
      <w:autoSpaceDN w:val="0"/>
      <w:adjustRightInd w:val="0"/>
      <w:spacing w:after="0" w:line="240" w:lineRule="auto"/>
    </w:pPr>
    <w:rPr>
      <w:rFonts w:ascii="Calibri" w:hAnsi="Calibri" w:cs="Calibri"/>
      <w:color w:val="000000"/>
      <w:sz w:val="24"/>
      <w:szCs w:val="24"/>
    </w:rPr>
  </w:style>
  <w:style w:type="paragraph" w:customStyle="1" w:styleId="4Bulletedcopyblue">
    <w:name w:val="4 Bulleted copy blue"/>
    <w:basedOn w:val="Normal"/>
    <w:qFormat/>
    <w:rsid w:val="00A20D19"/>
    <w:pPr>
      <w:numPr>
        <w:numId w:val="33"/>
      </w:numPr>
      <w:spacing w:after="120" w:line="240" w:lineRule="auto"/>
    </w:pPr>
    <w:rPr>
      <w:rFonts w:ascii="Arial" w:eastAsia="MS Mincho" w:hAnsi="Arial" w:cs="Arial"/>
      <w:sz w:val="20"/>
      <w:szCs w:val="20"/>
      <w:lang w:val="en-US"/>
    </w:rPr>
  </w:style>
  <w:style w:type="paragraph" w:customStyle="1" w:styleId="1bodycopy10pt">
    <w:name w:val="1 body copy 10pt"/>
    <w:basedOn w:val="Normal"/>
    <w:link w:val="1bodycopy10ptChar"/>
    <w:qFormat/>
    <w:rsid w:val="00AA5742"/>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AA5742"/>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AA5742"/>
    <w:pPr>
      <w:spacing w:before="240"/>
    </w:pPr>
    <w:rPr>
      <w:b/>
      <w:color w:val="12263F"/>
      <w:sz w:val="24"/>
    </w:rPr>
  </w:style>
  <w:style w:type="character" w:customStyle="1" w:styleId="Subhead2Char">
    <w:name w:val="Subhead 2 Char"/>
    <w:link w:val="Subhead2"/>
    <w:rsid w:val="00AA5742"/>
    <w:rPr>
      <w:rFonts w:ascii="Arial" w:eastAsia="MS Mincho" w:hAnsi="Arial" w:cs="Times New Roman"/>
      <w:b/>
      <w:color w:val="12263F"/>
      <w:sz w:val="24"/>
      <w:szCs w:val="24"/>
      <w:lang w:val="en-US"/>
    </w:rPr>
  </w:style>
  <w:style w:type="character" w:customStyle="1" w:styleId="Heading3Char">
    <w:name w:val="Heading 3 Char"/>
    <w:basedOn w:val="DefaultParagraphFont"/>
    <w:link w:val="Heading3"/>
    <w:uiPriority w:val="9"/>
    <w:semiHidden/>
    <w:rsid w:val="00A27113"/>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CF30A2"/>
    <w:pPr>
      <w:tabs>
        <w:tab w:val="right" w:leader="dot" w:pos="9465"/>
      </w:tabs>
      <w:spacing w:after="100"/>
    </w:pPr>
    <w:rPr>
      <w:rFonts w:ascii="Arial" w:eastAsia="Arial" w:hAnsi="Arial" w:cs="Arial"/>
      <w:b/>
      <w:bCs/>
      <w:noProof/>
    </w:rPr>
  </w:style>
  <w:style w:type="character" w:styleId="FollowedHyperlink">
    <w:name w:val="FollowedHyperlink"/>
    <w:basedOn w:val="DefaultParagraphFont"/>
    <w:uiPriority w:val="99"/>
    <w:semiHidden/>
    <w:unhideWhenUsed/>
    <w:rsid w:val="00F07EFA"/>
    <w:rPr>
      <w:color w:val="800080" w:themeColor="followedHyperlink"/>
      <w:u w:val="single"/>
    </w:rPr>
  </w:style>
  <w:style w:type="character" w:customStyle="1" w:styleId="UnresolvedMention1">
    <w:name w:val="Unresolved Mention1"/>
    <w:basedOn w:val="DefaultParagraphFont"/>
    <w:uiPriority w:val="99"/>
    <w:semiHidden/>
    <w:unhideWhenUsed/>
    <w:rsid w:val="00F07E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985713">
      <w:bodyDiv w:val="1"/>
      <w:marLeft w:val="0"/>
      <w:marRight w:val="0"/>
      <w:marTop w:val="0"/>
      <w:marBottom w:val="0"/>
      <w:divBdr>
        <w:top w:val="none" w:sz="0" w:space="0" w:color="auto"/>
        <w:left w:val="none" w:sz="0" w:space="0" w:color="auto"/>
        <w:bottom w:val="none" w:sz="0" w:space="0" w:color="auto"/>
        <w:right w:val="none" w:sz="0" w:space="0" w:color="auto"/>
      </w:divBdr>
      <w:divsChild>
        <w:div w:id="1233933581">
          <w:marLeft w:val="547"/>
          <w:marRight w:val="0"/>
          <w:marTop w:val="0"/>
          <w:marBottom w:val="0"/>
          <w:divBdr>
            <w:top w:val="none" w:sz="0" w:space="0" w:color="auto"/>
            <w:left w:val="none" w:sz="0" w:space="0" w:color="auto"/>
            <w:bottom w:val="none" w:sz="0" w:space="0" w:color="auto"/>
            <w:right w:val="none" w:sz="0" w:space="0" w:color="auto"/>
          </w:divBdr>
        </w:div>
      </w:divsChild>
    </w:div>
    <w:div w:id="537933588">
      <w:bodyDiv w:val="1"/>
      <w:marLeft w:val="0"/>
      <w:marRight w:val="0"/>
      <w:marTop w:val="0"/>
      <w:marBottom w:val="0"/>
      <w:divBdr>
        <w:top w:val="none" w:sz="0" w:space="0" w:color="auto"/>
        <w:left w:val="none" w:sz="0" w:space="0" w:color="auto"/>
        <w:bottom w:val="none" w:sz="0" w:space="0" w:color="auto"/>
        <w:right w:val="none" w:sz="0" w:space="0" w:color="auto"/>
      </w:divBdr>
    </w:div>
    <w:div w:id="724642240">
      <w:bodyDiv w:val="1"/>
      <w:marLeft w:val="0"/>
      <w:marRight w:val="0"/>
      <w:marTop w:val="0"/>
      <w:marBottom w:val="0"/>
      <w:divBdr>
        <w:top w:val="none" w:sz="0" w:space="0" w:color="auto"/>
        <w:left w:val="none" w:sz="0" w:space="0" w:color="auto"/>
        <w:bottom w:val="none" w:sz="0" w:space="0" w:color="auto"/>
        <w:right w:val="none" w:sz="0" w:space="0" w:color="auto"/>
      </w:divBdr>
    </w:div>
    <w:div w:id="869729992">
      <w:bodyDiv w:val="1"/>
      <w:marLeft w:val="0"/>
      <w:marRight w:val="0"/>
      <w:marTop w:val="0"/>
      <w:marBottom w:val="0"/>
      <w:divBdr>
        <w:top w:val="none" w:sz="0" w:space="0" w:color="auto"/>
        <w:left w:val="none" w:sz="0" w:space="0" w:color="auto"/>
        <w:bottom w:val="none" w:sz="0" w:space="0" w:color="auto"/>
        <w:right w:val="none" w:sz="0" w:space="0" w:color="auto"/>
      </w:divBdr>
      <w:divsChild>
        <w:div w:id="2128962201">
          <w:marLeft w:val="547"/>
          <w:marRight w:val="0"/>
          <w:marTop w:val="0"/>
          <w:marBottom w:val="0"/>
          <w:divBdr>
            <w:top w:val="none" w:sz="0" w:space="0" w:color="auto"/>
            <w:left w:val="none" w:sz="0" w:space="0" w:color="auto"/>
            <w:bottom w:val="none" w:sz="0" w:space="0" w:color="auto"/>
            <w:right w:val="none" w:sz="0" w:space="0" w:color="auto"/>
          </w:divBdr>
        </w:div>
        <w:div w:id="636378276">
          <w:marLeft w:val="547"/>
          <w:marRight w:val="0"/>
          <w:marTop w:val="0"/>
          <w:marBottom w:val="0"/>
          <w:divBdr>
            <w:top w:val="none" w:sz="0" w:space="0" w:color="auto"/>
            <w:left w:val="none" w:sz="0" w:space="0" w:color="auto"/>
            <w:bottom w:val="none" w:sz="0" w:space="0" w:color="auto"/>
            <w:right w:val="none" w:sz="0" w:space="0" w:color="auto"/>
          </w:divBdr>
        </w:div>
      </w:divsChild>
    </w:div>
    <w:div w:id="1395928419">
      <w:bodyDiv w:val="1"/>
      <w:marLeft w:val="0"/>
      <w:marRight w:val="0"/>
      <w:marTop w:val="0"/>
      <w:marBottom w:val="0"/>
      <w:divBdr>
        <w:top w:val="none" w:sz="0" w:space="0" w:color="auto"/>
        <w:left w:val="none" w:sz="0" w:space="0" w:color="auto"/>
        <w:bottom w:val="none" w:sz="0" w:space="0" w:color="auto"/>
        <w:right w:val="none" w:sz="0" w:space="0" w:color="auto"/>
      </w:divBdr>
      <w:divsChild>
        <w:div w:id="2109888787">
          <w:marLeft w:val="0"/>
          <w:marRight w:val="0"/>
          <w:marTop w:val="0"/>
          <w:marBottom w:val="0"/>
          <w:divBdr>
            <w:top w:val="none" w:sz="0" w:space="0" w:color="auto"/>
            <w:left w:val="none" w:sz="0" w:space="0" w:color="auto"/>
            <w:bottom w:val="none" w:sz="0" w:space="0" w:color="auto"/>
            <w:right w:val="none" w:sz="0" w:space="0" w:color="auto"/>
          </w:divBdr>
          <w:divsChild>
            <w:div w:id="766270537">
              <w:marLeft w:val="0"/>
              <w:marRight w:val="450"/>
              <w:marTop w:val="0"/>
              <w:marBottom w:val="600"/>
              <w:divBdr>
                <w:top w:val="none" w:sz="0" w:space="0" w:color="auto"/>
                <w:left w:val="none" w:sz="0" w:space="0" w:color="auto"/>
                <w:bottom w:val="none" w:sz="0" w:space="0" w:color="auto"/>
                <w:right w:val="none" w:sz="0" w:space="0" w:color="auto"/>
              </w:divBdr>
              <w:divsChild>
                <w:div w:id="160664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243830">
      <w:bodyDiv w:val="1"/>
      <w:marLeft w:val="0"/>
      <w:marRight w:val="0"/>
      <w:marTop w:val="0"/>
      <w:marBottom w:val="0"/>
      <w:divBdr>
        <w:top w:val="none" w:sz="0" w:space="0" w:color="auto"/>
        <w:left w:val="none" w:sz="0" w:space="0" w:color="auto"/>
        <w:bottom w:val="none" w:sz="0" w:space="0" w:color="auto"/>
        <w:right w:val="none" w:sz="0" w:space="0" w:color="auto"/>
      </w:divBdr>
      <w:divsChild>
        <w:div w:id="832722899">
          <w:marLeft w:val="547"/>
          <w:marRight w:val="0"/>
          <w:marTop w:val="0"/>
          <w:marBottom w:val="0"/>
          <w:divBdr>
            <w:top w:val="none" w:sz="0" w:space="0" w:color="auto"/>
            <w:left w:val="none" w:sz="0" w:space="0" w:color="auto"/>
            <w:bottom w:val="none" w:sz="0" w:space="0" w:color="auto"/>
            <w:right w:val="none" w:sz="0" w:space="0" w:color="auto"/>
          </w:divBdr>
        </w:div>
        <w:div w:id="1421484913">
          <w:marLeft w:val="1166"/>
          <w:marRight w:val="0"/>
          <w:marTop w:val="0"/>
          <w:marBottom w:val="0"/>
          <w:divBdr>
            <w:top w:val="none" w:sz="0" w:space="0" w:color="auto"/>
            <w:left w:val="none" w:sz="0" w:space="0" w:color="auto"/>
            <w:bottom w:val="none" w:sz="0" w:space="0" w:color="auto"/>
            <w:right w:val="none" w:sz="0" w:space="0" w:color="auto"/>
          </w:divBdr>
        </w:div>
        <w:div w:id="834996303">
          <w:marLeft w:val="547"/>
          <w:marRight w:val="0"/>
          <w:marTop w:val="0"/>
          <w:marBottom w:val="0"/>
          <w:divBdr>
            <w:top w:val="none" w:sz="0" w:space="0" w:color="auto"/>
            <w:left w:val="none" w:sz="0" w:space="0" w:color="auto"/>
            <w:bottom w:val="none" w:sz="0" w:space="0" w:color="auto"/>
            <w:right w:val="none" w:sz="0" w:space="0" w:color="auto"/>
          </w:divBdr>
        </w:div>
        <w:div w:id="1308584196">
          <w:marLeft w:val="1166"/>
          <w:marRight w:val="0"/>
          <w:marTop w:val="0"/>
          <w:marBottom w:val="0"/>
          <w:divBdr>
            <w:top w:val="none" w:sz="0" w:space="0" w:color="auto"/>
            <w:left w:val="none" w:sz="0" w:space="0" w:color="auto"/>
            <w:bottom w:val="none" w:sz="0" w:space="0" w:color="auto"/>
            <w:right w:val="none" w:sz="0" w:space="0" w:color="auto"/>
          </w:divBdr>
        </w:div>
        <w:div w:id="1674188449">
          <w:marLeft w:val="1166"/>
          <w:marRight w:val="0"/>
          <w:marTop w:val="0"/>
          <w:marBottom w:val="0"/>
          <w:divBdr>
            <w:top w:val="none" w:sz="0" w:space="0" w:color="auto"/>
            <w:left w:val="none" w:sz="0" w:space="0" w:color="auto"/>
            <w:bottom w:val="none" w:sz="0" w:space="0" w:color="auto"/>
            <w:right w:val="none" w:sz="0" w:space="0" w:color="auto"/>
          </w:divBdr>
        </w:div>
        <w:div w:id="626787628">
          <w:marLeft w:val="547"/>
          <w:marRight w:val="0"/>
          <w:marTop w:val="0"/>
          <w:marBottom w:val="0"/>
          <w:divBdr>
            <w:top w:val="none" w:sz="0" w:space="0" w:color="auto"/>
            <w:left w:val="none" w:sz="0" w:space="0" w:color="auto"/>
            <w:bottom w:val="none" w:sz="0" w:space="0" w:color="auto"/>
            <w:right w:val="none" w:sz="0" w:space="0" w:color="auto"/>
          </w:divBdr>
        </w:div>
        <w:div w:id="41097152">
          <w:marLeft w:val="1166"/>
          <w:marRight w:val="0"/>
          <w:marTop w:val="0"/>
          <w:marBottom w:val="0"/>
          <w:divBdr>
            <w:top w:val="none" w:sz="0" w:space="0" w:color="auto"/>
            <w:left w:val="none" w:sz="0" w:space="0" w:color="auto"/>
            <w:bottom w:val="none" w:sz="0" w:space="0" w:color="auto"/>
            <w:right w:val="none" w:sz="0" w:space="0" w:color="auto"/>
          </w:divBdr>
        </w:div>
        <w:div w:id="878127524">
          <w:marLeft w:val="1166"/>
          <w:marRight w:val="0"/>
          <w:marTop w:val="0"/>
          <w:marBottom w:val="0"/>
          <w:divBdr>
            <w:top w:val="none" w:sz="0" w:space="0" w:color="auto"/>
            <w:left w:val="none" w:sz="0" w:space="0" w:color="auto"/>
            <w:bottom w:val="none" w:sz="0" w:space="0" w:color="auto"/>
            <w:right w:val="none" w:sz="0" w:space="0" w:color="auto"/>
          </w:divBdr>
        </w:div>
        <w:div w:id="2071222311">
          <w:marLeft w:val="547"/>
          <w:marRight w:val="0"/>
          <w:marTop w:val="0"/>
          <w:marBottom w:val="0"/>
          <w:divBdr>
            <w:top w:val="none" w:sz="0" w:space="0" w:color="auto"/>
            <w:left w:val="none" w:sz="0" w:space="0" w:color="auto"/>
            <w:bottom w:val="none" w:sz="0" w:space="0" w:color="auto"/>
            <w:right w:val="none" w:sz="0" w:space="0" w:color="auto"/>
          </w:divBdr>
        </w:div>
        <w:div w:id="1924294756">
          <w:marLeft w:val="1166"/>
          <w:marRight w:val="0"/>
          <w:marTop w:val="0"/>
          <w:marBottom w:val="0"/>
          <w:divBdr>
            <w:top w:val="none" w:sz="0" w:space="0" w:color="auto"/>
            <w:left w:val="none" w:sz="0" w:space="0" w:color="auto"/>
            <w:bottom w:val="none" w:sz="0" w:space="0" w:color="auto"/>
            <w:right w:val="none" w:sz="0" w:space="0" w:color="auto"/>
          </w:divBdr>
        </w:div>
        <w:div w:id="1984890722">
          <w:marLeft w:val="1166"/>
          <w:marRight w:val="0"/>
          <w:marTop w:val="0"/>
          <w:marBottom w:val="0"/>
          <w:divBdr>
            <w:top w:val="none" w:sz="0" w:space="0" w:color="auto"/>
            <w:left w:val="none" w:sz="0" w:space="0" w:color="auto"/>
            <w:bottom w:val="none" w:sz="0" w:space="0" w:color="auto"/>
            <w:right w:val="none" w:sz="0" w:space="0" w:color="auto"/>
          </w:divBdr>
        </w:div>
        <w:div w:id="1448158728">
          <w:marLeft w:val="1166"/>
          <w:marRight w:val="0"/>
          <w:marTop w:val="0"/>
          <w:marBottom w:val="0"/>
          <w:divBdr>
            <w:top w:val="none" w:sz="0" w:space="0" w:color="auto"/>
            <w:left w:val="none" w:sz="0" w:space="0" w:color="auto"/>
            <w:bottom w:val="none" w:sz="0" w:space="0" w:color="auto"/>
            <w:right w:val="none" w:sz="0" w:space="0" w:color="auto"/>
          </w:divBdr>
        </w:div>
        <w:div w:id="34083371">
          <w:marLeft w:val="547"/>
          <w:marRight w:val="0"/>
          <w:marTop w:val="0"/>
          <w:marBottom w:val="0"/>
          <w:divBdr>
            <w:top w:val="none" w:sz="0" w:space="0" w:color="auto"/>
            <w:left w:val="none" w:sz="0" w:space="0" w:color="auto"/>
            <w:bottom w:val="none" w:sz="0" w:space="0" w:color="auto"/>
            <w:right w:val="none" w:sz="0" w:space="0" w:color="auto"/>
          </w:divBdr>
        </w:div>
        <w:div w:id="2099476451">
          <w:marLeft w:val="1166"/>
          <w:marRight w:val="0"/>
          <w:marTop w:val="0"/>
          <w:marBottom w:val="0"/>
          <w:divBdr>
            <w:top w:val="none" w:sz="0" w:space="0" w:color="auto"/>
            <w:left w:val="none" w:sz="0" w:space="0" w:color="auto"/>
            <w:bottom w:val="none" w:sz="0" w:space="0" w:color="auto"/>
            <w:right w:val="none" w:sz="0" w:space="0" w:color="auto"/>
          </w:divBdr>
        </w:div>
        <w:div w:id="1933082031">
          <w:marLeft w:val="547"/>
          <w:marRight w:val="0"/>
          <w:marTop w:val="0"/>
          <w:marBottom w:val="0"/>
          <w:divBdr>
            <w:top w:val="none" w:sz="0" w:space="0" w:color="auto"/>
            <w:left w:val="none" w:sz="0" w:space="0" w:color="auto"/>
            <w:bottom w:val="none" w:sz="0" w:space="0" w:color="auto"/>
            <w:right w:val="none" w:sz="0" w:space="0" w:color="auto"/>
          </w:divBdr>
        </w:div>
        <w:div w:id="1150486735">
          <w:marLeft w:val="1166"/>
          <w:marRight w:val="0"/>
          <w:marTop w:val="0"/>
          <w:marBottom w:val="0"/>
          <w:divBdr>
            <w:top w:val="none" w:sz="0" w:space="0" w:color="auto"/>
            <w:left w:val="none" w:sz="0" w:space="0" w:color="auto"/>
            <w:bottom w:val="none" w:sz="0" w:space="0" w:color="auto"/>
            <w:right w:val="none" w:sz="0" w:space="0" w:color="auto"/>
          </w:divBdr>
        </w:div>
        <w:div w:id="171841923">
          <w:marLeft w:val="1166"/>
          <w:marRight w:val="0"/>
          <w:marTop w:val="0"/>
          <w:marBottom w:val="0"/>
          <w:divBdr>
            <w:top w:val="none" w:sz="0" w:space="0" w:color="auto"/>
            <w:left w:val="none" w:sz="0" w:space="0" w:color="auto"/>
            <w:bottom w:val="none" w:sz="0" w:space="0" w:color="auto"/>
            <w:right w:val="none" w:sz="0" w:space="0" w:color="auto"/>
          </w:divBdr>
        </w:div>
        <w:div w:id="1320234990">
          <w:marLeft w:val="547"/>
          <w:marRight w:val="0"/>
          <w:marTop w:val="0"/>
          <w:marBottom w:val="0"/>
          <w:divBdr>
            <w:top w:val="none" w:sz="0" w:space="0" w:color="auto"/>
            <w:left w:val="none" w:sz="0" w:space="0" w:color="auto"/>
            <w:bottom w:val="none" w:sz="0" w:space="0" w:color="auto"/>
            <w:right w:val="none" w:sz="0" w:space="0" w:color="auto"/>
          </w:divBdr>
        </w:div>
        <w:div w:id="1690134512">
          <w:marLeft w:val="1166"/>
          <w:marRight w:val="0"/>
          <w:marTop w:val="0"/>
          <w:marBottom w:val="0"/>
          <w:divBdr>
            <w:top w:val="none" w:sz="0" w:space="0" w:color="auto"/>
            <w:left w:val="none" w:sz="0" w:space="0" w:color="auto"/>
            <w:bottom w:val="none" w:sz="0" w:space="0" w:color="auto"/>
            <w:right w:val="none" w:sz="0" w:space="0" w:color="auto"/>
          </w:divBdr>
        </w:div>
        <w:div w:id="212811059">
          <w:marLeft w:val="1166"/>
          <w:marRight w:val="0"/>
          <w:marTop w:val="0"/>
          <w:marBottom w:val="0"/>
          <w:divBdr>
            <w:top w:val="none" w:sz="0" w:space="0" w:color="auto"/>
            <w:left w:val="none" w:sz="0" w:space="0" w:color="auto"/>
            <w:bottom w:val="none" w:sz="0" w:space="0" w:color="auto"/>
            <w:right w:val="none" w:sz="0" w:space="0" w:color="auto"/>
          </w:divBdr>
        </w:div>
      </w:divsChild>
    </w:div>
    <w:div w:id="1869223090">
      <w:bodyDiv w:val="1"/>
      <w:marLeft w:val="0"/>
      <w:marRight w:val="0"/>
      <w:marTop w:val="0"/>
      <w:marBottom w:val="0"/>
      <w:divBdr>
        <w:top w:val="none" w:sz="0" w:space="0" w:color="auto"/>
        <w:left w:val="none" w:sz="0" w:space="0" w:color="auto"/>
        <w:bottom w:val="none" w:sz="0" w:space="0" w:color="auto"/>
        <w:right w:val="none" w:sz="0" w:space="0" w:color="auto"/>
      </w:divBdr>
      <w:divsChild>
        <w:div w:id="720595089">
          <w:marLeft w:val="547"/>
          <w:marRight w:val="0"/>
          <w:marTop w:val="0"/>
          <w:marBottom w:val="0"/>
          <w:divBdr>
            <w:top w:val="none" w:sz="0" w:space="0" w:color="auto"/>
            <w:left w:val="none" w:sz="0" w:space="0" w:color="auto"/>
            <w:bottom w:val="none" w:sz="0" w:space="0" w:color="auto"/>
            <w:right w:val="none" w:sz="0" w:space="0" w:color="auto"/>
          </w:divBdr>
        </w:div>
        <w:div w:id="483157021">
          <w:marLeft w:val="547"/>
          <w:marRight w:val="0"/>
          <w:marTop w:val="0"/>
          <w:marBottom w:val="0"/>
          <w:divBdr>
            <w:top w:val="none" w:sz="0" w:space="0" w:color="auto"/>
            <w:left w:val="none" w:sz="0" w:space="0" w:color="auto"/>
            <w:bottom w:val="none" w:sz="0" w:space="0" w:color="auto"/>
            <w:right w:val="none" w:sz="0" w:space="0" w:color="auto"/>
          </w:divBdr>
        </w:div>
        <w:div w:id="1301963403">
          <w:marLeft w:val="547"/>
          <w:marRight w:val="0"/>
          <w:marTop w:val="0"/>
          <w:marBottom w:val="0"/>
          <w:divBdr>
            <w:top w:val="none" w:sz="0" w:space="0" w:color="auto"/>
            <w:left w:val="none" w:sz="0" w:space="0" w:color="auto"/>
            <w:bottom w:val="none" w:sz="0" w:space="0" w:color="auto"/>
            <w:right w:val="none" w:sz="0" w:space="0" w:color="auto"/>
          </w:divBdr>
        </w:div>
        <w:div w:id="125465271">
          <w:marLeft w:val="547"/>
          <w:marRight w:val="0"/>
          <w:marTop w:val="0"/>
          <w:marBottom w:val="0"/>
          <w:divBdr>
            <w:top w:val="none" w:sz="0" w:space="0" w:color="auto"/>
            <w:left w:val="none" w:sz="0" w:space="0" w:color="auto"/>
            <w:bottom w:val="none" w:sz="0" w:space="0" w:color="auto"/>
            <w:right w:val="none" w:sz="0" w:space="0" w:color="auto"/>
          </w:divBdr>
        </w:div>
      </w:divsChild>
    </w:div>
    <w:div w:id="201864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working-together-to-improve-school-attendance" TargetMode="External"/><Relationship Id="rId18" Type="http://schemas.openxmlformats.org/officeDocument/2006/relationships/hyperlink" Target="https://www.legislation.gov.uk/uksi/2024/208/made"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www.legislation.gov.uk/uksi/2024/208/made" TargetMode="External"/><Relationship Id="rId7" Type="http://schemas.openxmlformats.org/officeDocument/2006/relationships/settings" Target="settings.xml"/><Relationship Id="rId12" Type="http://schemas.openxmlformats.org/officeDocument/2006/relationships/hyperlink" Target="mailto:headteacher@st-augustines-hythe.kent.sch.uk" TargetMode="External"/><Relationship Id="rId17" Type="http://schemas.openxmlformats.org/officeDocument/2006/relationships/hyperlink" Target="https://www.legislation.gov.uk/ukpga/2006/40/content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legislation.gov.uk/ukpga/2002/32/contents" TargetMode="External"/><Relationship Id="rId20" Type="http://schemas.openxmlformats.org/officeDocument/2006/relationships/hyperlink" Target="https://www.gov.uk/government/publications/mental-health-issues-affecting-a-pupils-attendance-guidance-for-schools"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legislation.gov.uk/ukpga/1996/56/contents" TargetMode="External"/><Relationship Id="rId23" Type="http://schemas.openxmlformats.org/officeDocument/2006/relationships/hyperlink" Target="https://www.gov.uk/government/publications/working-together-to-improve-school-attendance" TargetMode="External"/><Relationship Id="rId28" Type="http://schemas.openxmlformats.org/officeDocument/2006/relationships/image" Target="media/image6.jpeg"/><Relationship Id="rId10" Type="http://schemas.openxmlformats.org/officeDocument/2006/relationships/endnotes" Target="endnotes.xml"/><Relationship Id="rId19" Type="http://schemas.openxmlformats.org/officeDocument/2006/relationships/hyperlink" Target="https://www.gov.uk/government/publications/keeping-children-safe-in-education--2"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arental-responsibility-measures-for-behaviour-and-attendance" TargetMode="External"/><Relationship Id="rId22" Type="http://schemas.openxmlformats.org/officeDocument/2006/relationships/hyperlink" Target="https://www.legislation.gov.uk/ukpga/1996/56/section/7" TargetMode="External"/><Relationship Id="rId27" Type="http://schemas.openxmlformats.org/officeDocument/2006/relationships/image" Target="media/image5.png"/><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f899186-3a6b-4364-a4d0-2a96a5bb0ea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9F24BEDB8D2343B61D6E756CAA1355" ma:contentTypeVersion="26" ma:contentTypeDescription="Create a new document." ma:contentTypeScope="" ma:versionID="eb5149ec828d2664fc62fb1f33e875b4">
  <xsd:schema xmlns:xsd="http://www.w3.org/2001/XMLSchema" xmlns:xs="http://www.w3.org/2001/XMLSchema" xmlns:p="http://schemas.microsoft.com/office/2006/metadata/properties" xmlns:ns3="d1d3f9f1-e31a-40ce-987f-2b97a63aa24c" xmlns:ns4="3f899186-3a6b-4364-a4d0-2a96a5bb0ea9" xmlns:ns5="ebd2e198-6f97-4302-8aa5-a07f75445864" targetNamespace="http://schemas.microsoft.com/office/2006/metadata/properties" ma:root="true" ma:fieldsID="70dd48249d69c553b8420ea1f3eaca83" ns3:_="" ns4:_="" ns5:_="">
    <xsd:import namespace="d1d3f9f1-e31a-40ce-987f-2b97a63aa24c"/>
    <xsd:import namespace="3f899186-3a6b-4364-a4d0-2a96a5bb0ea9"/>
    <xsd:import namespace="ebd2e198-6f97-4302-8aa5-a07f75445864"/>
    <xsd:element name="properties">
      <xsd:complexType>
        <xsd:sequence>
          <xsd:element name="documentManagement">
            <xsd:complexType>
              <xsd:all>
                <xsd:element ref="ns3:MediaServiceMetadata" minOccurs="0"/>
                <xsd:element ref="ns3: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5:SharedWithUsers" minOccurs="0"/>
                <xsd:element ref="ns5:SharedWithDetails" minOccurs="0"/>
                <xsd:element ref="ns5:SharingHintHash" minOccurs="0"/>
                <xsd:element ref="ns4:_activity" minOccurs="0"/>
                <xsd:element ref="ns4:MediaServiceObjectDetectorVersions" minOccurs="0"/>
                <xsd:element ref="ns4:MediaLengthInSeconds" minOccurs="0"/>
                <xsd:element ref="ns4:MediaServiceSystemTags" minOccurs="0"/>
                <xsd:element ref="ns4:MediaServiceLocatio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d3f9f1-e31a-40ce-987f-2b97a63aa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f899186-3a6b-4364-a4d0-2a96a5bb0ea9" elementFormDefault="qualified">
    <xsd:import namespace="http://schemas.microsoft.com/office/2006/documentManagement/types"/>
    <xsd:import namespace="http://schemas.microsoft.com/office/infopath/2007/PartnerControls"/>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d2e198-6f97-4302-8aa5-a07f7544586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AA4F4-8FE6-4BEE-8EEF-E9C3ACF80415}">
  <ds:schemaRefs>
    <ds:schemaRef ds:uri="http://purl.org/dc/dcmitype/"/>
    <ds:schemaRef ds:uri="http://schemas.microsoft.com/office/2006/documentManagement/types"/>
    <ds:schemaRef ds:uri="http://purl.org/dc/elements/1.1/"/>
    <ds:schemaRef ds:uri="http://schemas.microsoft.com/office/2006/metadata/properties"/>
    <ds:schemaRef ds:uri="d1d3f9f1-e31a-40ce-987f-2b97a63aa24c"/>
    <ds:schemaRef ds:uri="3f899186-3a6b-4364-a4d0-2a96a5bb0ea9"/>
    <ds:schemaRef ds:uri="http://purl.org/dc/terms/"/>
    <ds:schemaRef ds:uri="http://schemas.openxmlformats.org/package/2006/metadata/core-properties"/>
    <ds:schemaRef ds:uri="http://schemas.microsoft.com/office/infopath/2007/PartnerControls"/>
    <ds:schemaRef ds:uri="ebd2e198-6f97-4302-8aa5-a07f75445864"/>
    <ds:schemaRef ds:uri="http://www.w3.org/XML/1998/namespace"/>
  </ds:schemaRefs>
</ds:datastoreItem>
</file>

<file path=customXml/itemProps2.xml><?xml version="1.0" encoding="utf-8"?>
<ds:datastoreItem xmlns:ds="http://schemas.openxmlformats.org/officeDocument/2006/customXml" ds:itemID="{5227BED3-304E-40DC-91F5-B7DC9AD1F658}">
  <ds:schemaRefs>
    <ds:schemaRef ds:uri="http://schemas.microsoft.com/sharepoint/v3/contenttype/forms"/>
  </ds:schemaRefs>
</ds:datastoreItem>
</file>

<file path=customXml/itemProps3.xml><?xml version="1.0" encoding="utf-8"?>
<ds:datastoreItem xmlns:ds="http://schemas.openxmlformats.org/officeDocument/2006/customXml" ds:itemID="{D637CF12-4C7C-4F6F-84CD-4EFA43A2FC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d3f9f1-e31a-40ce-987f-2b97a63aa24c"/>
    <ds:schemaRef ds:uri="3f899186-3a6b-4364-a4d0-2a96a5bb0ea9"/>
    <ds:schemaRef ds:uri="ebd2e198-6f97-4302-8aa5-a07f754458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C2D567-DC27-4C0E-A4AA-E9EA49EF7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7044</Words>
  <Characters>40151</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Ellen Knight</cp:lastModifiedBy>
  <cp:revision>2</cp:revision>
  <cp:lastPrinted>2018-07-23T13:59:00Z</cp:lastPrinted>
  <dcterms:created xsi:type="dcterms:W3CDTF">2025-09-02T16:02:00Z</dcterms:created>
  <dcterms:modified xsi:type="dcterms:W3CDTF">2025-09-02T16:02:00Z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0x010100569F24BEDB8D2343B61D6E756CAA1355</vt:lpwstr>
  </property>
  <property fmtid="{D5CDD505-2E9C-101B-9397-08002B2CF9AE}" pid="3" name="Order">
    <vt:r8>74800</vt:r8>
  </property>
  <property fmtid="{D5CDD505-2E9C-101B-9397-08002B2CF9AE}" pid="4" name="MediaServiceImageTags">
    <vt:lpwstr/>
  </property>
</Properties>
</file>